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eastAsia="仿宋_GB2312"/>
          <w:sz w:val="30"/>
          <w:szCs w:val="30"/>
        </w:rPr>
      </w:pPr>
      <w:r>
        <w:rPr>
          <w:rFonts w:hint="eastAsia" w:ascii="仿宋_GB2312" w:eastAsia="仿宋_GB2312"/>
          <w:sz w:val="30"/>
          <w:szCs w:val="30"/>
        </w:rPr>
        <w:t>附件４：</w:t>
      </w:r>
    </w:p>
    <w:p>
      <w:pPr>
        <w:pStyle w:val="12"/>
        <w:rPr>
          <w:sz w:val="44"/>
          <w:szCs w:val="44"/>
        </w:rPr>
      </w:pPr>
      <w:bookmarkStart w:id="0" w:name="_GoBack"/>
      <w:r>
        <w:rPr>
          <w:rFonts w:hint="eastAsia"/>
          <w:szCs w:val="36"/>
        </w:rPr>
        <w:t>相关机构</w:t>
      </w:r>
      <w:r>
        <w:rPr>
          <w:rFonts w:hint="eastAsia"/>
          <w:szCs w:val="36"/>
          <w:lang w:val="en-US" w:eastAsia="zh-CN"/>
        </w:rPr>
        <w:t>及专家</w:t>
      </w:r>
      <w:r>
        <w:rPr>
          <w:rFonts w:hint="eastAsia"/>
          <w:szCs w:val="36"/>
        </w:rPr>
        <w:t>评价表</w:t>
      </w:r>
    </w:p>
    <w:bookmarkEnd w:id="0"/>
    <w:p>
      <w:pPr>
        <w:spacing w:line="560" w:lineRule="exact"/>
        <w:rPr>
          <w:rFonts w:hint="eastAsia" w:ascii="黑体" w:eastAsia="黑体"/>
          <w:sz w:val="30"/>
          <w:szCs w:val="30"/>
        </w:rPr>
      </w:pPr>
      <w:r>
        <w:rPr>
          <w:rFonts w:hint="eastAsia" w:ascii="黑体" w:eastAsia="黑体"/>
          <w:sz w:val="30"/>
          <w:szCs w:val="30"/>
        </w:rPr>
        <w:t>4.1 省级发展改革部门评价表</w:t>
      </w:r>
    </w:p>
    <w:tbl>
      <w:tblPr>
        <w:tblStyle w:val="14"/>
        <w:tblW w:w="900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46"/>
        <w:gridCol w:w="1670"/>
        <w:gridCol w:w="1445"/>
        <w:gridCol w:w="1237"/>
        <w:gridCol w:w="72"/>
        <w:gridCol w:w="1751"/>
        <w:gridCol w:w="15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246" w:type="dxa"/>
            <w:vAlign w:val="center"/>
          </w:tcPr>
          <w:p>
            <w:pPr>
              <w:spacing w:line="440" w:lineRule="exact"/>
              <w:jc w:val="center"/>
              <w:rPr>
                <w:rFonts w:ascii="仿宋_GB2312" w:eastAsia="仿宋_GB2312"/>
                <w:kern w:val="0"/>
                <w:szCs w:val="21"/>
              </w:rPr>
            </w:pPr>
            <w:r>
              <w:rPr>
                <w:rFonts w:hint="eastAsia" w:ascii="仿宋_GB2312" w:eastAsia="仿宋_GB2312"/>
                <w:kern w:val="0"/>
                <w:szCs w:val="21"/>
              </w:rPr>
              <w:t>机构名称</w:t>
            </w:r>
          </w:p>
        </w:tc>
        <w:tc>
          <w:tcPr>
            <w:tcW w:w="3115" w:type="dxa"/>
            <w:gridSpan w:val="2"/>
            <w:vAlign w:val="top"/>
          </w:tcPr>
          <w:p>
            <w:pPr>
              <w:spacing w:line="440" w:lineRule="exact"/>
              <w:jc w:val="center"/>
              <w:rPr>
                <w:rFonts w:ascii="仿宋_GB2312" w:eastAsia="仿宋_GB2312"/>
                <w:kern w:val="0"/>
                <w:szCs w:val="21"/>
              </w:rPr>
            </w:pPr>
          </w:p>
        </w:tc>
        <w:tc>
          <w:tcPr>
            <w:tcW w:w="1237" w:type="dxa"/>
            <w:vAlign w:val="top"/>
          </w:tcPr>
          <w:p>
            <w:pPr>
              <w:spacing w:line="440" w:lineRule="exact"/>
              <w:jc w:val="center"/>
              <w:rPr>
                <w:rFonts w:hint="eastAsia" w:ascii="仿宋_GB2312" w:eastAsia="仿宋_GB2312"/>
                <w:kern w:val="0"/>
                <w:szCs w:val="21"/>
                <w:lang w:val="en-US" w:eastAsia="zh-CN"/>
              </w:rPr>
            </w:pPr>
            <w:r>
              <w:rPr>
                <w:rFonts w:hint="eastAsia" w:ascii="仿宋_GB2312" w:eastAsia="仿宋_GB2312"/>
                <w:kern w:val="0"/>
                <w:szCs w:val="21"/>
                <w:lang w:val="en-US" w:eastAsia="zh-CN"/>
              </w:rPr>
              <w:t>联系人</w:t>
            </w:r>
          </w:p>
        </w:tc>
        <w:tc>
          <w:tcPr>
            <w:tcW w:w="3405" w:type="dxa"/>
            <w:gridSpan w:val="3"/>
            <w:vAlign w:val="top"/>
          </w:tcPr>
          <w:p>
            <w:pPr>
              <w:spacing w:line="44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246" w:type="dxa"/>
            <w:vAlign w:val="center"/>
          </w:tcPr>
          <w:p>
            <w:pPr>
              <w:spacing w:line="440" w:lineRule="exact"/>
              <w:jc w:val="center"/>
              <w:rPr>
                <w:rFonts w:ascii="仿宋_GB2312" w:eastAsia="仿宋_GB2312"/>
                <w:kern w:val="0"/>
                <w:szCs w:val="21"/>
              </w:rPr>
            </w:pPr>
            <w:r>
              <w:rPr>
                <w:rFonts w:hint="eastAsia" w:ascii="仿宋_GB2312" w:eastAsia="仿宋_GB2312"/>
                <w:kern w:val="0"/>
                <w:szCs w:val="21"/>
                <w:lang w:val="en-US" w:eastAsia="zh-CN"/>
              </w:rPr>
              <w:t>部门名称</w:t>
            </w:r>
          </w:p>
        </w:tc>
        <w:tc>
          <w:tcPr>
            <w:tcW w:w="3115" w:type="dxa"/>
            <w:gridSpan w:val="2"/>
            <w:vAlign w:val="top"/>
          </w:tcPr>
          <w:p>
            <w:pPr>
              <w:spacing w:line="440" w:lineRule="exact"/>
              <w:jc w:val="center"/>
              <w:rPr>
                <w:rFonts w:ascii="仿宋_GB2312" w:eastAsia="仿宋_GB2312"/>
                <w:kern w:val="0"/>
                <w:szCs w:val="21"/>
              </w:rPr>
            </w:pPr>
          </w:p>
        </w:tc>
        <w:tc>
          <w:tcPr>
            <w:tcW w:w="1237" w:type="dxa"/>
            <w:vAlign w:val="center"/>
          </w:tcPr>
          <w:p>
            <w:pPr>
              <w:spacing w:line="440" w:lineRule="exact"/>
              <w:jc w:val="center"/>
              <w:rPr>
                <w:rFonts w:ascii="仿宋_GB2312" w:eastAsia="仿宋_GB2312"/>
                <w:kern w:val="0"/>
                <w:szCs w:val="21"/>
              </w:rPr>
            </w:pPr>
            <w:r>
              <w:rPr>
                <w:rFonts w:hint="eastAsia" w:ascii="仿宋_GB2312" w:eastAsia="仿宋_GB2312"/>
                <w:kern w:val="0"/>
                <w:szCs w:val="21"/>
              </w:rPr>
              <w:t>部门职务</w:t>
            </w:r>
          </w:p>
        </w:tc>
        <w:tc>
          <w:tcPr>
            <w:tcW w:w="3405" w:type="dxa"/>
            <w:gridSpan w:val="3"/>
            <w:vAlign w:val="center"/>
          </w:tcPr>
          <w:p>
            <w:pPr>
              <w:spacing w:line="44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246" w:type="dxa"/>
            <w:vAlign w:val="center"/>
          </w:tcPr>
          <w:p>
            <w:pPr>
              <w:spacing w:line="440" w:lineRule="exact"/>
              <w:jc w:val="center"/>
              <w:rPr>
                <w:rFonts w:ascii="仿宋_GB2312" w:eastAsia="仿宋_GB2312"/>
                <w:kern w:val="0"/>
                <w:szCs w:val="21"/>
              </w:rPr>
            </w:pPr>
            <w:r>
              <w:rPr>
                <w:rFonts w:hint="eastAsia" w:ascii="仿宋_GB2312" w:eastAsia="仿宋_GB2312"/>
                <w:kern w:val="0"/>
                <w:szCs w:val="21"/>
              </w:rPr>
              <w:t>联系电话</w:t>
            </w:r>
          </w:p>
        </w:tc>
        <w:tc>
          <w:tcPr>
            <w:tcW w:w="7757" w:type="dxa"/>
            <w:gridSpan w:val="6"/>
            <w:vAlign w:val="top"/>
          </w:tcPr>
          <w:p>
            <w:pPr>
              <w:spacing w:line="44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9003" w:type="dxa"/>
            <w:gridSpan w:val="7"/>
            <w:vAlign w:val="top"/>
          </w:tcPr>
          <w:p>
            <w:pPr>
              <w:spacing w:line="440" w:lineRule="exact"/>
              <w:rPr>
                <w:rFonts w:ascii="仿宋_GB2312" w:hAnsi="黑体" w:eastAsia="仿宋_GB2312"/>
                <w:b/>
                <w:kern w:val="0"/>
                <w:sz w:val="24"/>
              </w:rPr>
            </w:pPr>
            <w:r>
              <w:rPr>
                <w:rFonts w:hint="eastAsia" w:ascii="仿宋_GB2312" w:hAnsi="黑体" w:eastAsia="仿宋_GB2312"/>
                <w:b/>
                <w:kern w:val="0"/>
                <w:sz w:val="24"/>
              </w:rPr>
              <w:t>评价事项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246" w:type="dxa"/>
            <w:tcBorders>
              <w:top w:val="single" w:color="auto" w:sz="6" w:space="0"/>
            </w:tcBorders>
            <w:vAlign w:val="center"/>
          </w:tcPr>
          <w:p>
            <w:pPr>
              <w:spacing w:line="276" w:lineRule="auto"/>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机构名称</w:t>
            </w:r>
          </w:p>
        </w:tc>
        <w:tc>
          <w:tcPr>
            <w:tcW w:w="1670" w:type="dxa"/>
            <w:vAlign w:val="center"/>
          </w:tcPr>
          <w:p>
            <w:pPr>
              <w:widowControl/>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lang w:bidi="ar"/>
              </w:rPr>
              <w:t>转报及存续期管理阶段配合情况</w:t>
            </w:r>
          </w:p>
        </w:tc>
        <w:tc>
          <w:tcPr>
            <w:tcW w:w="1445" w:type="dxa"/>
            <w:vAlign w:val="center"/>
          </w:tcPr>
          <w:p>
            <w:pPr>
              <w:widowControl/>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lang w:bidi="ar"/>
              </w:rPr>
              <w:t>风险处置和预警中工作情况</w:t>
            </w:r>
          </w:p>
        </w:tc>
        <w:tc>
          <w:tcPr>
            <w:tcW w:w="1237" w:type="dxa"/>
            <w:vAlign w:val="center"/>
          </w:tcPr>
          <w:p>
            <w:pPr>
              <w:spacing w:line="276" w:lineRule="auto"/>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机构名称</w:t>
            </w:r>
          </w:p>
        </w:tc>
        <w:tc>
          <w:tcPr>
            <w:tcW w:w="1823" w:type="dxa"/>
            <w:gridSpan w:val="2"/>
            <w:vAlign w:val="center"/>
          </w:tcPr>
          <w:p>
            <w:pPr>
              <w:widowControl/>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lang w:bidi="ar"/>
              </w:rPr>
              <w:t>转报及存续期管理阶段配合情况</w:t>
            </w:r>
          </w:p>
        </w:tc>
        <w:tc>
          <w:tcPr>
            <w:tcW w:w="1582" w:type="dxa"/>
            <w:vAlign w:val="center"/>
          </w:tcPr>
          <w:p>
            <w:pPr>
              <w:widowControl/>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lang w:bidi="ar"/>
              </w:rPr>
              <w:t>风险处置和预警中工作情况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003" w:type="dxa"/>
            <w:gridSpan w:val="7"/>
            <w:vAlign w:val="center"/>
          </w:tcPr>
          <w:p>
            <w:pPr>
              <w:spacing w:line="276" w:lineRule="auto"/>
              <w:jc w:val="left"/>
              <w:rPr>
                <w:rFonts w:ascii="仿宋_GB2312" w:eastAsia="仿宋_GB2312"/>
                <w:b/>
                <w:color w:val="0D0D0D"/>
                <w:kern w:val="0"/>
                <w:sz w:val="24"/>
              </w:rPr>
            </w:pPr>
            <w:r>
              <w:rPr>
                <w:rFonts w:hint="eastAsia" w:ascii="仿宋_GB2312" w:eastAsia="仿宋_GB2312"/>
                <w:b/>
                <w:color w:val="0D0D0D"/>
                <w:kern w:val="0"/>
                <w:sz w:val="24"/>
              </w:rPr>
              <w:t>全面评价：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安信证券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华西证券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渤海证券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华英证券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财达证券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江海证券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财信证券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九州证券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财通证券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开源证券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长江证券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平安证券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德邦证券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上海证券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东方花旗证券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申万宏源证券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东吴证券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天风证券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方正承销保荐</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万联证券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光大证券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五矿证券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广发证券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西部证券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广州证券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西南证券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国都证券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信达证券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国金证券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兴业证券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国开证券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银河证券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国盛证券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粤开证券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国泰君安证券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浙商证券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国信证券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中航证券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海通证券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中金公司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恒泰长财证券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中泰证券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华安证券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中天国富证券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华创证券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中天证券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华福证券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中信建投证券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华金证券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中信证券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华龙证券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中原证券</w:t>
            </w: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华泰联合证券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237"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p>
        </w:tc>
        <w:tc>
          <w:tcPr>
            <w:tcW w:w="1823" w:type="dxa"/>
            <w:gridSpan w:val="2"/>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003" w:type="dxa"/>
            <w:gridSpan w:val="7"/>
            <w:tcBorders>
              <w:top w:val="single" w:color="auto" w:sz="6" w:space="0"/>
            </w:tcBorders>
            <w:vAlign w:val="center"/>
          </w:tcPr>
          <w:p>
            <w:pPr>
              <w:spacing w:line="440" w:lineRule="exact"/>
              <w:rPr>
                <w:rFonts w:hint="eastAsia" w:ascii="仿宋_GB2312" w:eastAsia="仿宋_GB2312"/>
                <w:kern w:val="0"/>
                <w:sz w:val="24"/>
              </w:rPr>
            </w:pPr>
            <w:r>
              <w:rPr>
                <w:rFonts w:hint="eastAsia" w:ascii="仿宋_GB2312" w:eastAsia="仿宋_GB2312"/>
                <w:b/>
                <w:color w:val="0D0D0D"/>
                <w:kern w:val="0"/>
                <w:sz w:val="24"/>
              </w:rPr>
              <w:t>重点评价：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爱建证券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309" w:type="dxa"/>
            <w:gridSpan w:val="2"/>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南京证券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长城证券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309" w:type="dxa"/>
            <w:gridSpan w:val="2"/>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瑞信方正证券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东北证券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309" w:type="dxa"/>
            <w:gridSpan w:val="2"/>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瑞银证券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东海证券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309" w:type="dxa"/>
            <w:gridSpan w:val="2"/>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上海华信证券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东莞证券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309" w:type="dxa"/>
            <w:gridSpan w:val="2"/>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世纪证券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东兴证券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309" w:type="dxa"/>
            <w:gridSpan w:val="2"/>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首创证券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东亚前海证券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309" w:type="dxa"/>
            <w:gridSpan w:val="2"/>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太平洋证券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高盛高华证券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309" w:type="dxa"/>
            <w:gridSpan w:val="2"/>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湘财证券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国海证券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309" w:type="dxa"/>
            <w:gridSpan w:val="2"/>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新时代证券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国融证券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309" w:type="dxa"/>
            <w:gridSpan w:val="2"/>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一创投行</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国元证券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309" w:type="dxa"/>
            <w:gridSpan w:val="2"/>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银泰证券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红塔证券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309" w:type="dxa"/>
            <w:gridSpan w:val="2"/>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英大证券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宏信证券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309" w:type="dxa"/>
            <w:gridSpan w:val="2"/>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招商证券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华林证券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309" w:type="dxa"/>
            <w:gridSpan w:val="2"/>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中德证券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华融证券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309" w:type="dxa"/>
            <w:gridSpan w:val="2"/>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中山证券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宋体" w:eastAsia="仿宋_GB2312" w:cs="仿宋_GB2312"/>
                <w:i w:val="0"/>
                <w:color w:val="000000"/>
                <w:kern w:val="0"/>
                <w:sz w:val="21"/>
                <w:szCs w:val="21"/>
                <w:u w:val="none"/>
                <w:lang w:val="en-US" w:eastAsia="zh-CN" w:bidi="ar"/>
              </w:rPr>
              <w:t>金元证券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309" w:type="dxa"/>
            <w:gridSpan w:val="2"/>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中银国际证券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民生证券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309" w:type="dxa"/>
            <w:gridSpan w:val="2"/>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中邮证券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摩根华鑫证券</w:t>
            </w:r>
          </w:p>
        </w:tc>
        <w:tc>
          <w:tcPr>
            <w:tcW w:w="1670" w:type="dxa"/>
            <w:vAlign w:val="top"/>
          </w:tcPr>
          <w:p>
            <w:pPr>
              <w:spacing w:line="440" w:lineRule="exact"/>
              <w:rPr>
                <w:rFonts w:hint="eastAsia" w:ascii="仿宋_GB2312" w:eastAsia="仿宋_GB2312"/>
                <w:kern w:val="0"/>
                <w:sz w:val="24"/>
              </w:rPr>
            </w:pPr>
          </w:p>
        </w:tc>
        <w:tc>
          <w:tcPr>
            <w:tcW w:w="1445" w:type="dxa"/>
            <w:vAlign w:val="top"/>
          </w:tcPr>
          <w:p>
            <w:pPr>
              <w:spacing w:line="440" w:lineRule="exact"/>
              <w:rPr>
                <w:rFonts w:hint="eastAsia" w:ascii="仿宋_GB2312" w:eastAsia="仿宋_GB2312"/>
                <w:kern w:val="0"/>
                <w:sz w:val="24"/>
              </w:rPr>
            </w:pPr>
          </w:p>
        </w:tc>
        <w:tc>
          <w:tcPr>
            <w:tcW w:w="1309" w:type="dxa"/>
            <w:gridSpan w:val="2"/>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18"/>
                <w:szCs w:val="18"/>
                <w:lang w:bidi="ar"/>
              </w:rPr>
            </w:pP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003" w:type="dxa"/>
            <w:gridSpan w:val="7"/>
            <w:tcBorders>
              <w:top w:val="single" w:color="auto" w:sz="6" w:space="0"/>
            </w:tcBorders>
            <w:vAlign w:val="center"/>
          </w:tcPr>
          <w:p>
            <w:pPr>
              <w:spacing w:line="440" w:lineRule="exact"/>
              <w:rPr>
                <w:rFonts w:hint="eastAsia" w:ascii="仿宋_GB2312" w:eastAsia="仿宋_GB2312"/>
                <w:kern w:val="0"/>
                <w:sz w:val="24"/>
              </w:rPr>
            </w:pPr>
            <w:r>
              <w:rPr>
                <w:rFonts w:hint="eastAsia" w:ascii="仿宋_GB2312" w:hAnsi="黑体" w:eastAsia="仿宋_GB2312"/>
                <w:b/>
                <w:kern w:val="0"/>
                <w:sz w:val="24"/>
              </w:rPr>
              <w:t>填写说明：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003" w:type="dxa"/>
            <w:gridSpan w:val="7"/>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1、指标以“A/B/C”分别代表“好/一般/较差”，从该</w:t>
            </w:r>
            <w:r>
              <w:rPr>
                <w:rFonts w:hint="eastAsia" w:ascii="仿宋_GB2312" w:hAnsi="仿宋_GB2312" w:eastAsia="仿宋_GB2312" w:cs="仿宋_GB2312"/>
                <w:color w:val="000000"/>
                <w:kern w:val="0"/>
                <w:szCs w:val="21"/>
                <w:lang w:val="en-US" w:eastAsia="zh-CN" w:bidi="ar"/>
              </w:rPr>
              <w:t>三</w:t>
            </w:r>
            <w:r>
              <w:rPr>
                <w:rFonts w:hint="eastAsia" w:ascii="仿宋_GB2312" w:hAnsi="仿宋_GB2312" w:eastAsia="仿宋_GB2312" w:cs="仿宋_GB2312"/>
                <w:color w:val="000000"/>
                <w:kern w:val="0"/>
                <w:szCs w:val="21"/>
                <w:lang w:bidi="ar"/>
              </w:rPr>
              <w:t>档指标中选取对应档位进行填写；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003" w:type="dxa"/>
            <w:gridSpan w:val="7"/>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2、如该主承销商未在省级发展改革部门所属省份开展业务可不进行评价，并填写“-”；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003" w:type="dxa"/>
            <w:gridSpan w:val="7"/>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3、如需补充材料请另附文件说明，单一指标评价为“较差”时需补充材料说明。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003" w:type="dxa"/>
            <w:gridSpan w:val="7"/>
            <w:vAlign w:val="center"/>
          </w:tcPr>
          <w:p>
            <w:pPr>
              <w:spacing w:line="276" w:lineRule="auto"/>
              <w:rPr>
                <w:rFonts w:ascii="仿宋_GB2312" w:eastAsia="仿宋_GB2312"/>
                <w:b/>
                <w:color w:val="0D0D0D"/>
                <w:kern w:val="0"/>
                <w:sz w:val="24"/>
              </w:rPr>
            </w:pPr>
            <w:r>
              <w:rPr>
                <w:rFonts w:hint="eastAsia" w:ascii="仿宋_GB2312" w:hAnsi="黑体" w:eastAsia="仿宋_GB2312"/>
                <w:b/>
                <w:kern w:val="0"/>
                <w:sz w:val="24"/>
              </w:rPr>
              <w:t>指标说明：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9003" w:type="dxa"/>
            <w:gridSpan w:val="7"/>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1、转报及存续期管理阶段配合情况指标：考察主承销商在转报阶段及存续期管理阶段沟通配合情况；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003" w:type="dxa"/>
            <w:gridSpan w:val="7"/>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2、风险处置和预警中工作情况指标：考察主承销商风险处置能力和预警中工作情况。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9" w:hRule="atLeast"/>
          <w:jc w:val="center"/>
        </w:trPr>
        <w:tc>
          <w:tcPr>
            <w:tcW w:w="9003" w:type="dxa"/>
            <w:gridSpan w:val="7"/>
            <w:vAlign w:val="top"/>
          </w:tcPr>
          <w:p>
            <w:pPr>
              <w:spacing w:line="440" w:lineRule="exact"/>
              <w:ind w:right="482" w:firstLine="5762" w:firstLineChars="2401"/>
              <w:rPr>
                <w:rFonts w:ascii="仿宋_GB2312" w:eastAsia="仿宋_GB2312"/>
                <w:kern w:val="0"/>
                <w:sz w:val="24"/>
              </w:rPr>
            </w:pPr>
          </w:p>
          <w:p>
            <w:pPr>
              <w:spacing w:line="440" w:lineRule="exact"/>
              <w:ind w:right="482" w:firstLine="6602" w:firstLineChars="2751"/>
              <w:rPr>
                <w:rFonts w:ascii="仿宋_GB2312" w:eastAsia="仿宋_GB2312"/>
                <w:kern w:val="0"/>
                <w:sz w:val="24"/>
              </w:rPr>
            </w:pPr>
            <w:r>
              <w:rPr>
                <w:rFonts w:hint="eastAsia" w:ascii="仿宋_GB2312" w:eastAsia="仿宋_GB2312"/>
                <w:kern w:val="0"/>
                <w:sz w:val="24"/>
              </w:rPr>
              <w:t>单位盖章：</w:t>
            </w:r>
          </w:p>
          <w:p>
            <w:pPr>
              <w:spacing w:line="440" w:lineRule="exact"/>
              <w:ind w:right="480"/>
              <w:rPr>
                <w:rFonts w:ascii="仿宋_GB2312" w:eastAsia="仿宋_GB2312"/>
                <w:kern w:val="0"/>
                <w:sz w:val="24"/>
              </w:rPr>
            </w:pPr>
            <w:r>
              <w:rPr>
                <w:rFonts w:hint="eastAsia" w:ascii="仿宋_GB2312" w:eastAsia="仿宋_GB2312"/>
                <w:kern w:val="0"/>
                <w:sz w:val="24"/>
              </w:rPr>
              <w:t xml:space="preserve">                                                        日   期：</w:t>
            </w:r>
          </w:p>
          <w:p>
            <w:pPr>
              <w:spacing w:line="440" w:lineRule="exact"/>
              <w:ind w:right="480"/>
              <w:rPr>
                <w:rFonts w:ascii="仿宋_GB2312" w:eastAsia="仿宋_GB2312"/>
                <w:b/>
                <w:kern w:val="0"/>
                <w:sz w:val="24"/>
              </w:rPr>
            </w:pPr>
          </w:p>
        </w:tc>
      </w:tr>
    </w:tbl>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fldChar w:fldCharType="begin"/>
      </w:r>
      <w:r>
        <w:rPr>
          <w:rFonts w:ascii="仿宋_GB2312" w:hAnsi="宋体" w:eastAsia="仿宋_GB2312"/>
          <w:sz w:val="24"/>
        </w:rPr>
        <w:instrText xml:space="preserve"> HYPERLINK "mailto:</w:instrText>
      </w:r>
      <w:r>
        <w:rPr>
          <w:rFonts w:hint="eastAsia" w:ascii="仿宋_GB2312" w:hAnsi="宋体" w:eastAsia="仿宋_GB2312"/>
          <w:sz w:val="24"/>
        </w:rPr>
        <w:instrText xml:space="preserve">该表格word格式电子版应同时发送至qyzxp@chinabond.com.cn</w:instrText>
      </w:r>
      <w:r>
        <w:rPr>
          <w:rFonts w:ascii="仿宋_GB2312" w:hAnsi="宋体" w:eastAsia="仿宋_GB2312"/>
          <w:sz w:val="24"/>
        </w:rPr>
        <w:instrText xml:space="preserve">" </w:instrText>
      </w:r>
      <w:r>
        <w:rPr>
          <w:rFonts w:ascii="仿宋_GB2312" w:hAnsi="宋体" w:eastAsia="仿宋_GB2312"/>
          <w:sz w:val="24"/>
        </w:rPr>
        <w:fldChar w:fldCharType="separate"/>
      </w:r>
      <w:r>
        <w:rPr>
          <w:rFonts w:hint="eastAsia" w:ascii="仿宋_GB2312" w:hAnsi="宋体" w:eastAsia="仿宋_GB2312"/>
          <w:sz w:val="24"/>
        </w:rPr>
        <w:t>该表格盖章扫描件与电子版应同时发送至</w:t>
      </w:r>
      <w:r>
        <w:rPr>
          <w:rFonts w:hint="eastAsia" w:ascii="仿宋_GB2312" w:hAnsi="宋体" w:eastAsia="仿宋_GB2312"/>
          <w:sz w:val="24"/>
          <w:highlight w:val="none"/>
          <w:lang w:eastAsia="zh-CN"/>
        </w:rPr>
        <w:t>qyz2019@chinabond.com.cn</w:t>
      </w:r>
      <w:r>
        <w:rPr>
          <w:rFonts w:ascii="仿宋_GB2312" w:hAnsi="宋体" w:eastAsia="仿宋_GB2312"/>
          <w:sz w:val="24"/>
        </w:rPr>
        <w:fldChar w:fldCharType="end"/>
      </w:r>
      <w:r>
        <w:rPr>
          <w:rFonts w:hint="eastAsia" w:ascii="仿宋_GB2312" w:hAnsi="宋体" w:eastAsia="仿宋_GB2312"/>
          <w:sz w:val="24"/>
        </w:rPr>
        <w:t>，word格式电子表格可在</w:t>
      </w:r>
      <w:r>
        <w:rPr>
          <w:rFonts w:ascii="仿宋_GB2312" w:hAnsi="宋体" w:eastAsia="仿宋_GB2312"/>
          <w:sz w:val="24"/>
        </w:rPr>
        <w:t>“</w:t>
      </w:r>
      <w:r>
        <w:rPr>
          <w:rFonts w:hint="eastAsia" w:ascii="仿宋_GB2312" w:hAnsi="宋体" w:eastAsia="仿宋_GB2312"/>
          <w:sz w:val="24"/>
        </w:rPr>
        <w:t>信用中国</w:t>
      </w:r>
      <w:r>
        <w:rPr>
          <w:rFonts w:ascii="仿宋_GB2312" w:hAnsi="宋体" w:eastAsia="仿宋_GB2312"/>
          <w:sz w:val="24"/>
        </w:rPr>
        <w:t>”</w:t>
      </w:r>
      <w:r>
        <w:rPr>
          <w:rFonts w:hint="eastAsia" w:ascii="仿宋_GB2312" w:hAnsi="宋体" w:eastAsia="仿宋_GB2312"/>
          <w:sz w:val="24"/>
        </w:rPr>
        <w:t>网站或中债信息网下载。</w:t>
      </w:r>
    </w:p>
    <w:p>
      <w:pPr>
        <w:widowControl/>
        <w:spacing w:line="360" w:lineRule="auto"/>
        <w:jc w:val="left"/>
        <w:rPr>
          <w:rFonts w:hint="eastAsia" w:ascii="黑体" w:eastAsia="黑体"/>
          <w:sz w:val="30"/>
          <w:szCs w:val="30"/>
        </w:rPr>
      </w:pPr>
      <w:r>
        <w:rPr>
          <w:rFonts w:ascii="仿宋_GB2312" w:hAnsi="宋体" w:eastAsia="仿宋_GB2312"/>
          <w:sz w:val="24"/>
        </w:rPr>
        <w:br w:type="page"/>
      </w:r>
      <w:r>
        <w:rPr>
          <w:rFonts w:hint="eastAsia" w:ascii="黑体" w:eastAsia="黑体"/>
          <w:sz w:val="30"/>
          <w:szCs w:val="30"/>
        </w:rPr>
        <w:t>4.2 发行人评价表</w:t>
      </w:r>
    </w:p>
    <w:tbl>
      <w:tblPr>
        <w:tblStyle w:val="14"/>
        <w:tblW w:w="827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46"/>
        <w:gridCol w:w="778"/>
        <w:gridCol w:w="778"/>
        <w:gridCol w:w="1231"/>
        <w:gridCol w:w="328"/>
        <w:gridCol w:w="433"/>
        <w:gridCol w:w="750"/>
        <w:gridCol w:w="126"/>
        <w:gridCol w:w="1008"/>
        <w:gridCol w:w="842"/>
        <w:gridCol w:w="75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246" w:type="dxa"/>
            <w:vAlign w:val="center"/>
          </w:tcPr>
          <w:p>
            <w:pPr>
              <w:spacing w:line="440" w:lineRule="exact"/>
              <w:jc w:val="center"/>
              <w:rPr>
                <w:rFonts w:ascii="仿宋_GB2312" w:eastAsia="仿宋_GB2312"/>
                <w:kern w:val="0"/>
                <w:szCs w:val="21"/>
              </w:rPr>
            </w:pPr>
            <w:r>
              <w:rPr>
                <w:rFonts w:hint="eastAsia" w:ascii="仿宋_GB2312" w:eastAsia="仿宋_GB2312"/>
                <w:kern w:val="0"/>
                <w:szCs w:val="21"/>
              </w:rPr>
              <w:t>机构名称</w:t>
            </w:r>
          </w:p>
        </w:tc>
        <w:tc>
          <w:tcPr>
            <w:tcW w:w="3115" w:type="dxa"/>
            <w:gridSpan w:val="4"/>
            <w:vAlign w:val="top"/>
          </w:tcPr>
          <w:p>
            <w:pPr>
              <w:spacing w:line="440" w:lineRule="exact"/>
              <w:jc w:val="center"/>
              <w:rPr>
                <w:rFonts w:hint="eastAsia" w:ascii="仿宋_GB2312" w:eastAsia="仿宋_GB2312"/>
                <w:kern w:val="0"/>
                <w:szCs w:val="21"/>
                <w:lang w:val="en-US" w:eastAsia="zh-CN"/>
              </w:rPr>
            </w:pPr>
          </w:p>
        </w:tc>
        <w:tc>
          <w:tcPr>
            <w:tcW w:w="1309" w:type="dxa"/>
            <w:gridSpan w:val="3"/>
            <w:vAlign w:val="top"/>
          </w:tcPr>
          <w:p>
            <w:pPr>
              <w:spacing w:line="440" w:lineRule="exact"/>
              <w:jc w:val="center"/>
              <w:rPr>
                <w:rFonts w:hint="eastAsia" w:ascii="仿宋_GB2312" w:eastAsia="仿宋_GB2312"/>
                <w:kern w:val="0"/>
                <w:szCs w:val="21"/>
                <w:lang w:val="en-US" w:eastAsia="zh-CN"/>
              </w:rPr>
            </w:pPr>
            <w:r>
              <w:rPr>
                <w:rFonts w:hint="eastAsia" w:ascii="仿宋_GB2312" w:eastAsia="仿宋_GB2312"/>
                <w:kern w:val="0"/>
                <w:szCs w:val="21"/>
                <w:lang w:val="en-US" w:eastAsia="zh-CN"/>
              </w:rPr>
              <w:t>联系人</w:t>
            </w:r>
          </w:p>
        </w:tc>
        <w:tc>
          <w:tcPr>
            <w:tcW w:w="2600" w:type="dxa"/>
            <w:gridSpan w:val="3"/>
            <w:vAlign w:val="top"/>
          </w:tcPr>
          <w:p>
            <w:pPr>
              <w:spacing w:line="440" w:lineRule="exact"/>
              <w:jc w:val="center"/>
              <w:rPr>
                <w:rFonts w:ascii="仿宋_GB2312" w:eastAsia="仿宋_GB2312"/>
                <w:kern w:val="0"/>
                <w:szCs w:val="21"/>
                <w:lang w:val="en-U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246" w:type="dxa"/>
            <w:vAlign w:val="center"/>
          </w:tcPr>
          <w:p>
            <w:pPr>
              <w:spacing w:line="440" w:lineRule="exact"/>
              <w:jc w:val="center"/>
              <w:rPr>
                <w:rFonts w:ascii="仿宋_GB2312" w:eastAsia="仿宋_GB2312"/>
                <w:kern w:val="0"/>
                <w:szCs w:val="21"/>
              </w:rPr>
            </w:pPr>
            <w:r>
              <w:rPr>
                <w:rFonts w:hint="eastAsia" w:ascii="仿宋_GB2312" w:eastAsia="仿宋_GB2312"/>
                <w:kern w:val="0"/>
                <w:szCs w:val="21"/>
                <w:lang w:val="en-US" w:eastAsia="zh-CN"/>
              </w:rPr>
              <w:t>部门名称</w:t>
            </w:r>
          </w:p>
        </w:tc>
        <w:tc>
          <w:tcPr>
            <w:tcW w:w="3115" w:type="dxa"/>
            <w:gridSpan w:val="4"/>
            <w:vAlign w:val="top"/>
          </w:tcPr>
          <w:p>
            <w:pPr>
              <w:spacing w:line="440" w:lineRule="exact"/>
              <w:jc w:val="center"/>
              <w:rPr>
                <w:rFonts w:ascii="仿宋_GB2312" w:eastAsia="仿宋_GB2312"/>
                <w:kern w:val="0"/>
                <w:szCs w:val="21"/>
              </w:rPr>
            </w:pPr>
          </w:p>
        </w:tc>
        <w:tc>
          <w:tcPr>
            <w:tcW w:w="1309" w:type="dxa"/>
            <w:gridSpan w:val="3"/>
            <w:vAlign w:val="center"/>
          </w:tcPr>
          <w:p>
            <w:pPr>
              <w:spacing w:line="440" w:lineRule="exact"/>
              <w:jc w:val="center"/>
              <w:rPr>
                <w:rFonts w:ascii="仿宋_GB2312" w:eastAsia="仿宋_GB2312"/>
                <w:kern w:val="0"/>
                <w:szCs w:val="21"/>
              </w:rPr>
            </w:pPr>
            <w:r>
              <w:rPr>
                <w:rFonts w:hint="eastAsia" w:ascii="仿宋_GB2312" w:eastAsia="仿宋_GB2312"/>
                <w:kern w:val="0"/>
                <w:szCs w:val="21"/>
              </w:rPr>
              <w:t>部门职务</w:t>
            </w:r>
          </w:p>
        </w:tc>
        <w:tc>
          <w:tcPr>
            <w:tcW w:w="2600" w:type="dxa"/>
            <w:gridSpan w:val="3"/>
            <w:vAlign w:val="center"/>
          </w:tcPr>
          <w:p>
            <w:pPr>
              <w:spacing w:line="44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246" w:type="dxa"/>
            <w:vAlign w:val="center"/>
          </w:tcPr>
          <w:p>
            <w:pPr>
              <w:spacing w:line="440" w:lineRule="exact"/>
              <w:jc w:val="center"/>
              <w:rPr>
                <w:rFonts w:ascii="仿宋_GB2312" w:eastAsia="仿宋_GB2312"/>
                <w:kern w:val="0"/>
                <w:szCs w:val="21"/>
              </w:rPr>
            </w:pPr>
            <w:r>
              <w:rPr>
                <w:rFonts w:hint="eastAsia" w:ascii="仿宋_GB2312" w:eastAsia="仿宋_GB2312"/>
                <w:kern w:val="0"/>
                <w:szCs w:val="21"/>
              </w:rPr>
              <w:t>联系电话</w:t>
            </w:r>
          </w:p>
        </w:tc>
        <w:tc>
          <w:tcPr>
            <w:tcW w:w="7024" w:type="dxa"/>
            <w:gridSpan w:val="10"/>
            <w:vAlign w:val="top"/>
          </w:tcPr>
          <w:p>
            <w:pPr>
              <w:spacing w:line="44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8270" w:type="dxa"/>
            <w:gridSpan w:val="11"/>
            <w:vAlign w:val="top"/>
          </w:tcPr>
          <w:p>
            <w:pPr>
              <w:spacing w:line="440" w:lineRule="exact"/>
              <w:rPr>
                <w:rFonts w:ascii="仿宋_GB2312" w:hAnsi="黑体" w:eastAsia="仿宋_GB2312"/>
                <w:b/>
                <w:kern w:val="0"/>
                <w:sz w:val="24"/>
              </w:rPr>
            </w:pPr>
            <w:r>
              <w:rPr>
                <w:rFonts w:hint="eastAsia" w:ascii="仿宋_GB2312" w:hAnsi="黑体" w:eastAsia="仿宋_GB2312"/>
                <w:b/>
                <w:kern w:val="0"/>
                <w:sz w:val="24"/>
              </w:rPr>
              <w:t>评价事项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1246" w:type="dxa"/>
            <w:tcBorders>
              <w:top w:val="single" w:color="auto" w:sz="6" w:space="0"/>
            </w:tcBorders>
            <w:vAlign w:val="center"/>
          </w:tcPr>
          <w:p>
            <w:pPr>
              <w:spacing w:line="276" w:lineRule="auto"/>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机构名称</w:t>
            </w:r>
          </w:p>
        </w:tc>
        <w:tc>
          <w:tcPr>
            <w:tcW w:w="778"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信用情况</w:t>
            </w:r>
          </w:p>
        </w:tc>
        <w:tc>
          <w:tcPr>
            <w:tcW w:w="778"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专业能力</w:t>
            </w:r>
          </w:p>
        </w:tc>
        <w:tc>
          <w:tcPr>
            <w:tcW w:w="1231" w:type="dxa"/>
            <w:vAlign w:val="center"/>
          </w:tcPr>
          <w:p>
            <w:pPr>
              <w:spacing w:line="276" w:lineRule="auto"/>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rPr>
              <w:t>机构名称</w:t>
            </w:r>
          </w:p>
        </w:tc>
        <w:tc>
          <w:tcPr>
            <w:tcW w:w="761" w:type="dxa"/>
            <w:gridSpan w:val="2"/>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信用情况</w:t>
            </w:r>
          </w:p>
        </w:tc>
        <w:tc>
          <w:tcPr>
            <w:tcW w:w="750"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专业能力</w:t>
            </w:r>
          </w:p>
        </w:tc>
        <w:tc>
          <w:tcPr>
            <w:tcW w:w="1134" w:type="dxa"/>
            <w:gridSpan w:val="2"/>
            <w:vAlign w:val="center"/>
          </w:tcPr>
          <w:p>
            <w:pPr>
              <w:spacing w:line="276" w:lineRule="auto"/>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机构名称</w:t>
            </w:r>
          </w:p>
        </w:tc>
        <w:tc>
          <w:tcPr>
            <w:tcW w:w="842"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信用情况</w:t>
            </w:r>
          </w:p>
        </w:tc>
        <w:tc>
          <w:tcPr>
            <w:tcW w:w="750"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专业能力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安信证券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国信证券</w:t>
            </w:r>
          </w:p>
        </w:tc>
        <w:tc>
          <w:tcPr>
            <w:tcW w:w="761" w:type="dxa"/>
            <w:gridSpan w:val="2"/>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hAnsi="仿宋_GB2312" w:eastAsia="仿宋_GB2312" w:cs="仿宋_GB2312"/>
                <w:szCs w:val="21"/>
              </w:rPr>
            </w:pPr>
          </w:p>
        </w:tc>
        <w:tc>
          <w:tcPr>
            <w:tcW w:w="1134"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万联证券</w:t>
            </w:r>
          </w:p>
        </w:tc>
        <w:tc>
          <w:tcPr>
            <w:tcW w:w="842" w:type="dxa"/>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渤海证券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海通证券</w:t>
            </w:r>
          </w:p>
        </w:tc>
        <w:tc>
          <w:tcPr>
            <w:tcW w:w="761" w:type="dxa"/>
            <w:gridSpan w:val="2"/>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hAnsi="仿宋_GB2312" w:eastAsia="仿宋_GB2312" w:cs="仿宋_GB2312"/>
                <w:szCs w:val="21"/>
              </w:rPr>
            </w:pPr>
          </w:p>
        </w:tc>
        <w:tc>
          <w:tcPr>
            <w:tcW w:w="1134"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五矿证券</w:t>
            </w:r>
          </w:p>
        </w:tc>
        <w:tc>
          <w:tcPr>
            <w:tcW w:w="842" w:type="dxa"/>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财达证券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恒泰长财证券</w:t>
            </w:r>
          </w:p>
        </w:tc>
        <w:tc>
          <w:tcPr>
            <w:tcW w:w="761" w:type="dxa"/>
            <w:gridSpan w:val="2"/>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hAnsi="仿宋_GB2312" w:eastAsia="仿宋_GB2312" w:cs="仿宋_GB2312"/>
                <w:szCs w:val="21"/>
              </w:rPr>
            </w:pPr>
          </w:p>
        </w:tc>
        <w:tc>
          <w:tcPr>
            <w:tcW w:w="1134"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西部证券</w:t>
            </w:r>
          </w:p>
        </w:tc>
        <w:tc>
          <w:tcPr>
            <w:tcW w:w="842" w:type="dxa"/>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财信证券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华安证券</w:t>
            </w:r>
          </w:p>
        </w:tc>
        <w:tc>
          <w:tcPr>
            <w:tcW w:w="761" w:type="dxa"/>
            <w:gridSpan w:val="2"/>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hAnsi="仿宋_GB2312" w:eastAsia="仿宋_GB2312" w:cs="仿宋_GB2312"/>
                <w:szCs w:val="21"/>
              </w:rPr>
            </w:pPr>
          </w:p>
        </w:tc>
        <w:tc>
          <w:tcPr>
            <w:tcW w:w="1134"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西南证券</w:t>
            </w:r>
          </w:p>
        </w:tc>
        <w:tc>
          <w:tcPr>
            <w:tcW w:w="842" w:type="dxa"/>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财通证券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华创证券</w:t>
            </w:r>
          </w:p>
        </w:tc>
        <w:tc>
          <w:tcPr>
            <w:tcW w:w="761" w:type="dxa"/>
            <w:gridSpan w:val="2"/>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hAnsi="仿宋_GB2312" w:eastAsia="仿宋_GB2312" w:cs="仿宋_GB2312"/>
                <w:szCs w:val="21"/>
              </w:rPr>
            </w:pPr>
          </w:p>
        </w:tc>
        <w:tc>
          <w:tcPr>
            <w:tcW w:w="1134"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信达证券</w:t>
            </w:r>
          </w:p>
        </w:tc>
        <w:tc>
          <w:tcPr>
            <w:tcW w:w="842" w:type="dxa"/>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长江证券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华福证券</w:t>
            </w:r>
          </w:p>
        </w:tc>
        <w:tc>
          <w:tcPr>
            <w:tcW w:w="761" w:type="dxa"/>
            <w:gridSpan w:val="2"/>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hAnsi="仿宋_GB2312" w:eastAsia="仿宋_GB2312" w:cs="仿宋_GB2312"/>
                <w:szCs w:val="21"/>
              </w:rPr>
            </w:pPr>
          </w:p>
        </w:tc>
        <w:tc>
          <w:tcPr>
            <w:tcW w:w="1134"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兴业证券</w:t>
            </w:r>
          </w:p>
        </w:tc>
        <w:tc>
          <w:tcPr>
            <w:tcW w:w="842" w:type="dxa"/>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德邦证券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华金证券</w:t>
            </w:r>
          </w:p>
        </w:tc>
        <w:tc>
          <w:tcPr>
            <w:tcW w:w="761" w:type="dxa"/>
            <w:gridSpan w:val="2"/>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hAnsi="仿宋_GB2312" w:eastAsia="仿宋_GB2312" w:cs="仿宋_GB2312"/>
                <w:szCs w:val="21"/>
              </w:rPr>
            </w:pPr>
          </w:p>
        </w:tc>
        <w:tc>
          <w:tcPr>
            <w:tcW w:w="1134"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银河证券</w:t>
            </w:r>
          </w:p>
        </w:tc>
        <w:tc>
          <w:tcPr>
            <w:tcW w:w="842" w:type="dxa"/>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东方花旗证券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华龙证券</w:t>
            </w:r>
          </w:p>
        </w:tc>
        <w:tc>
          <w:tcPr>
            <w:tcW w:w="761" w:type="dxa"/>
            <w:gridSpan w:val="2"/>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hAnsi="仿宋_GB2312" w:eastAsia="仿宋_GB2312" w:cs="仿宋_GB2312"/>
                <w:szCs w:val="21"/>
              </w:rPr>
            </w:pPr>
          </w:p>
        </w:tc>
        <w:tc>
          <w:tcPr>
            <w:tcW w:w="1134"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粤开证券</w:t>
            </w:r>
          </w:p>
        </w:tc>
        <w:tc>
          <w:tcPr>
            <w:tcW w:w="842" w:type="dxa"/>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东吴证券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华泰联合证券</w:t>
            </w:r>
          </w:p>
        </w:tc>
        <w:tc>
          <w:tcPr>
            <w:tcW w:w="761" w:type="dxa"/>
            <w:gridSpan w:val="2"/>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hAnsi="仿宋_GB2312" w:eastAsia="仿宋_GB2312" w:cs="仿宋_GB2312"/>
                <w:szCs w:val="21"/>
              </w:rPr>
            </w:pPr>
          </w:p>
        </w:tc>
        <w:tc>
          <w:tcPr>
            <w:tcW w:w="1134"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浙商证券</w:t>
            </w:r>
          </w:p>
        </w:tc>
        <w:tc>
          <w:tcPr>
            <w:tcW w:w="842" w:type="dxa"/>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方正承销保荐</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华西证券</w:t>
            </w:r>
          </w:p>
        </w:tc>
        <w:tc>
          <w:tcPr>
            <w:tcW w:w="761" w:type="dxa"/>
            <w:gridSpan w:val="2"/>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hAnsi="仿宋_GB2312" w:eastAsia="仿宋_GB2312" w:cs="仿宋_GB2312"/>
                <w:szCs w:val="21"/>
              </w:rPr>
            </w:pPr>
          </w:p>
        </w:tc>
        <w:tc>
          <w:tcPr>
            <w:tcW w:w="1134"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中航证券</w:t>
            </w:r>
          </w:p>
        </w:tc>
        <w:tc>
          <w:tcPr>
            <w:tcW w:w="842" w:type="dxa"/>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光大证券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华英证券</w:t>
            </w:r>
          </w:p>
        </w:tc>
        <w:tc>
          <w:tcPr>
            <w:tcW w:w="761" w:type="dxa"/>
            <w:gridSpan w:val="2"/>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hAnsi="仿宋_GB2312" w:eastAsia="仿宋_GB2312" w:cs="仿宋_GB2312"/>
                <w:szCs w:val="21"/>
              </w:rPr>
            </w:pPr>
          </w:p>
        </w:tc>
        <w:tc>
          <w:tcPr>
            <w:tcW w:w="1134"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中金公司</w:t>
            </w:r>
          </w:p>
        </w:tc>
        <w:tc>
          <w:tcPr>
            <w:tcW w:w="842" w:type="dxa"/>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广发证券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江海证券</w:t>
            </w:r>
          </w:p>
        </w:tc>
        <w:tc>
          <w:tcPr>
            <w:tcW w:w="761" w:type="dxa"/>
            <w:gridSpan w:val="2"/>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hAnsi="仿宋_GB2312" w:eastAsia="仿宋_GB2312" w:cs="仿宋_GB2312"/>
                <w:szCs w:val="21"/>
              </w:rPr>
            </w:pPr>
          </w:p>
        </w:tc>
        <w:tc>
          <w:tcPr>
            <w:tcW w:w="1134"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中泰证券</w:t>
            </w:r>
          </w:p>
        </w:tc>
        <w:tc>
          <w:tcPr>
            <w:tcW w:w="842" w:type="dxa"/>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广州证券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九州证券</w:t>
            </w:r>
          </w:p>
        </w:tc>
        <w:tc>
          <w:tcPr>
            <w:tcW w:w="761" w:type="dxa"/>
            <w:gridSpan w:val="2"/>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hAnsi="仿宋_GB2312" w:eastAsia="仿宋_GB2312" w:cs="仿宋_GB2312"/>
                <w:szCs w:val="21"/>
              </w:rPr>
            </w:pPr>
          </w:p>
        </w:tc>
        <w:tc>
          <w:tcPr>
            <w:tcW w:w="1134"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中天国富证券</w:t>
            </w:r>
          </w:p>
        </w:tc>
        <w:tc>
          <w:tcPr>
            <w:tcW w:w="842" w:type="dxa"/>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国都证券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开源证券</w:t>
            </w:r>
          </w:p>
        </w:tc>
        <w:tc>
          <w:tcPr>
            <w:tcW w:w="761" w:type="dxa"/>
            <w:gridSpan w:val="2"/>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hAnsi="仿宋_GB2312" w:eastAsia="仿宋_GB2312" w:cs="仿宋_GB2312"/>
                <w:szCs w:val="21"/>
              </w:rPr>
            </w:pPr>
          </w:p>
        </w:tc>
        <w:tc>
          <w:tcPr>
            <w:tcW w:w="1134"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中天证券</w:t>
            </w:r>
          </w:p>
        </w:tc>
        <w:tc>
          <w:tcPr>
            <w:tcW w:w="842" w:type="dxa"/>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国金证券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平安证券</w:t>
            </w:r>
          </w:p>
        </w:tc>
        <w:tc>
          <w:tcPr>
            <w:tcW w:w="761" w:type="dxa"/>
            <w:gridSpan w:val="2"/>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hAnsi="仿宋_GB2312" w:eastAsia="仿宋_GB2312" w:cs="仿宋_GB2312"/>
                <w:szCs w:val="21"/>
              </w:rPr>
            </w:pPr>
          </w:p>
        </w:tc>
        <w:tc>
          <w:tcPr>
            <w:tcW w:w="1134"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中信建投证券</w:t>
            </w:r>
          </w:p>
        </w:tc>
        <w:tc>
          <w:tcPr>
            <w:tcW w:w="842" w:type="dxa"/>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国开证券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上海证券</w:t>
            </w:r>
          </w:p>
        </w:tc>
        <w:tc>
          <w:tcPr>
            <w:tcW w:w="761" w:type="dxa"/>
            <w:gridSpan w:val="2"/>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hAnsi="仿宋_GB2312" w:eastAsia="仿宋_GB2312" w:cs="仿宋_GB2312"/>
                <w:szCs w:val="21"/>
              </w:rPr>
            </w:pPr>
          </w:p>
        </w:tc>
        <w:tc>
          <w:tcPr>
            <w:tcW w:w="1134"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中信证券</w:t>
            </w:r>
          </w:p>
        </w:tc>
        <w:tc>
          <w:tcPr>
            <w:tcW w:w="842" w:type="dxa"/>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国盛证券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申万宏源证券</w:t>
            </w:r>
          </w:p>
        </w:tc>
        <w:tc>
          <w:tcPr>
            <w:tcW w:w="761" w:type="dxa"/>
            <w:gridSpan w:val="2"/>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hAnsi="仿宋_GB2312" w:eastAsia="仿宋_GB2312" w:cs="仿宋_GB2312"/>
                <w:szCs w:val="21"/>
              </w:rPr>
            </w:pPr>
          </w:p>
        </w:tc>
        <w:tc>
          <w:tcPr>
            <w:tcW w:w="1134"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中原证券</w:t>
            </w:r>
          </w:p>
        </w:tc>
        <w:tc>
          <w:tcPr>
            <w:tcW w:w="842" w:type="dxa"/>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国泰君安证券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天风证券</w:t>
            </w:r>
          </w:p>
        </w:tc>
        <w:tc>
          <w:tcPr>
            <w:tcW w:w="761" w:type="dxa"/>
            <w:gridSpan w:val="2"/>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hAnsi="仿宋_GB2312" w:eastAsia="仿宋_GB2312" w:cs="仿宋_GB2312"/>
                <w:szCs w:val="21"/>
              </w:rPr>
            </w:pPr>
          </w:p>
        </w:tc>
        <w:tc>
          <w:tcPr>
            <w:tcW w:w="1134"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p>
        </w:tc>
        <w:tc>
          <w:tcPr>
            <w:tcW w:w="842" w:type="dxa"/>
            <w:vAlign w:val="top"/>
          </w:tcPr>
          <w:p>
            <w:pPr>
              <w:spacing w:line="440" w:lineRule="exact"/>
              <w:rPr>
                <w:rFonts w:hint="eastAsia" w:ascii="仿宋_GB2312" w:eastAsia="仿宋_GB2312"/>
                <w:kern w:val="0"/>
                <w:sz w:val="24"/>
              </w:rPr>
            </w:pPr>
          </w:p>
        </w:tc>
        <w:tc>
          <w:tcPr>
            <w:tcW w:w="750"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8270" w:type="dxa"/>
            <w:gridSpan w:val="11"/>
            <w:tcBorders>
              <w:top w:val="single" w:color="auto" w:sz="6" w:space="0"/>
            </w:tcBorders>
            <w:vAlign w:val="center"/>
          </w:tcPr>
          <w:p>
            <w:pPr>
              <w:spacing w:line="440" w:lineRule="exact"/>
              <w:rPr>
                <w:rFonts w:hint="eastAsia" w:ascii="仿宋_GB2312" w:eastAsia="仿宋_GB2312"/>
                <w:kern w:val="0"/>
                <w:sz w:val="24"/>
              </w:rPr>
            </w:pPr>
            <w:r>
              <w:rPr>
                <w:rFonts w:hint="eastAsia" w:ascii="仿宋_GB2312" w:hAnsi="黑体" w:eastAsia="仿宋_GB2312"/>
                <w:b/>
                <w:kern w:val="0"/>
                <w:sz w:val="24"/>
              </w:rPr>
              <w:t>填写说明：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270" w:type="dxa"/>
            <w:gridSpan w:val="11"/>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1、指标以“A/B/C”分别代表“好/一般/较差”，从该</w:t>
            </w:r>
            <w:r>
              <w:rPr>
                <w:rFonts w:hint="eastAsia" w:ascii="仿宋_GB2312" w:hAnsi="仿宋_GB2312" w:eastAsia="仿宋_GB2312" w:cs="仿宋_GB2312"/>
                <w:color w:val="000000"/>
                <w:kern w:val="0"/>
                <w:szCs w:val="21"/>
                <w:lang w:val="en-US" w:eastAsia="zh-CN" w:bidi="ar"/>
              </w:rPr>
              <w:t>三</w:t>
            </w:r>
            <w:r>
              <w:rPr>
                <w:rFonts w:hint="eastAsia" w:ascii="仿宋_GB2312" w:hAnsi="仿宋_GB2312" w:eastAsia="仿宋_GB2312" w:cs="仿宋_GB2312"/>
                <w:color w:val="000000"/>
                <w:kern w:val="0"/>
                <w:szCs w:val="21"/>
                <w:lang w:bidi="ar"/>
              </w:rPr>
              <w:t>档指标中选取对应档位进行填写；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270" w:type="dxa"/>
            <w:gridSpan w:val="11"/>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2、如201</w:t>
            </w:r>
            <w:r>
              <w:rPr>
                <w:rFonts w:hint="eastAsia" w:ascii="仿宋_GB2312" w:hAnsi="仿宋_GB2312" w:eastAsia="仿宋_GB2312" w:cs="仿宋_GB2312"/>
                <w:color w:val="000000"/>
                <w:kern w:val="0"/>
                <w:szCs w:val="21"/>
                <w:lang w:val="en-US" w:eastAsia="zh-CN" w:bidi="ar"/>
              </w:rPr>
              <w:t>9</w:t>
            </w:r>
            <w:r>
              <w:rPr>
                <w:rFonts w:hint="eastAsia" w:ascii="仿宋_GB2312" w:hAnsi="仿宋_GB2312" w:eastAsia="仿宋_GB2312" w:cs="仿宋_GB2312"/>
                <w:color w:val="000000"/>
                <w:kern w:val="0"/>
                <w:szCs w:val="21"/>
                <w:lang w:bidi="ar"/>
              </w:rPr>
              <w:t>年度未与该主承销商开展业务可不进行评价，并填写“-”；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270" w:type="dxa"/>
            <w:gridSpan w:val="11"/>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3、如需补充材料请另附文件说明，单一指标评价为“较差”时需补充材料说明。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270" w:type="dxa"/>
            <w:gridSpan w:val="11"/>
            <w:vAlign w:val="center"/>
          </w:tcPr>
          <w:p>
            <w:pPr>
              <w:spacing w:line="276" w:lineRule="auto"/>
              <w:rPr>
                <w:rFonts w:ascii="仿宋_GB2312" w:eastAsia="仿宋_GB2312"/>
                <w:b/>
                <w:color w:val="0D0D0D"/>
                <w:kern w:val="0"/>
                <w:sz w:val="24"/>
              </w:rPr>
            </w:pPr>
            <w:r>
              <w:rPr>
                <w:rFonts w:hint="eastAsia" w:ascii="仿宋_GB2312" w:hAnsi="黑体" w:eastAsia="仿宋_GB2312"/>
                <w:b/>
                <w:kern w:val="0"/>
                <w:sz w:val="24"/>
              </w:rPr>
              <w:t>指标说明：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8270" w:type="dxa"/>
            <w:gridSpan w:val="11"/>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1、信用情况：考察主承销商的信用情况，包括不限于主承销商的承销协议执行情况等承销工作中的各类信用行为；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270" w:type="dxa"/>
            <w:gridSpan w:val="11"/>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2、专业能力：考察主承销商的专业能力，包括不限于主承销商在尽职调查工作中的勤勉尽责情况、债券销售情况、发行定价情况、沟通配合情况、协助进行重大事项披露和本息兑付工作情况等。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9" w:hRule="atLeast"/>
          <w:jc w:val="center"/>
        </w:trPr>
        <w:tc>
          <w:tcPr>
            <w:tcW w:w="8270" w:type="dxa"/>
            <w:gridSpan w:val="11"/>
            <w:vAlign w:val="top"/>
          </w:tcPr>
          <w:p>
            <w:pPr>
              <w:spacing w:line="440" w:lineRule="exact"/>
              <w:ind w:right="482" w:firstLine="5762" w:firstLineChars="2401"/>
              <w:rPr>
                <w:rFonts w:ascii="仿宋_GB2312" w:eastAsia="仿宋_GB2312"/>
                <w:kern w:val="0"/>
                <w:sz w:val="24"/>
              </w:rPr>
            </w:pPr>
          </w:p>
          <w:p>
            <w:pPr>
              <w:spacing w:line="440" w:lineRule="exact"/>
              <w:ind w:right="482"/>
              <w:rPr>
                <w:rFonts w:ascii="仿宋_GB2312" w:eastAsia="仿宋_GB2312"/>
                <w:kern w:val="0"/>
                <w:sz w:val="24"/>
              </w:rPr>
            </w:pPr>
            <w:r>
              <w:rPr>
                <w:rFonts w:hint="eastAsia" w:ascii="仿宋_GB2312" w:eastAsia="仿宋_GB2312"/>
                <w:kern w:val="0"/>
                <w:sz w:val="24"/>
                <w:lang w:val="en-US" w:eastAsia="zh-CN"/>
              </w:rPr>
              <w:t xml:space="preserve">                                                      </w:t>
            </w:r>
            <w:r>
              <w:rPr>
                <w:rFonts w:hint="eastAsia" w:ascii="仿宋_GB2312" w:eastAsia="仿宋_GB2312"/>
                <w:kern w:val="0"/>
                <w:sz w:val="24"/>
              </w:rPr>
              <w:t>单位盖章：</w:t>
            </w:r>
          </w:p>
          <w:p>
            <w:pPr>
              <w:spacing w:line="440" w:lineRule="exact"/>
              <w:ind w:right="480"/>
              <w:rPr>
                <w:rFonts w:ascii="仿宋_GB2312" w:eastAsia="仿宋_GB2312"/>
                <w:kern w:val="0"/>
                <w:sz w:val="24"/>
              </w:rPr>
            </w:pPr>
            <w:r>
              <w:rPr>
                <w:rFonts w:hint="eastAsia" w:ascii="仿宋_GB2312" w:eastAsia="仿宋_GB2312"/>
                <w:kern w:val="0"/>
                <w:sz w:val="24"/>
              </w:rPr>
              <w:t xml:space="preserve">                                                      日   期：</w:t>
            </w:r>
          </w:p>
          <w:p>
            <w:pPr>
              <w:spacing w:line="440" w:lineRule="exact"/>
              <w:ind w:right="480"/>
              <w:rPr>
                <w:rFonts w:ascii="仿宋_GB2312" w:eastAsia="仿宋_GB2312"/>
                <w:b/>
                <w:kern w:val="0"/>
                <w:sz w:val="24"/>
              </w:rPr>
            </w:pPr>
          </w:p>
        </w:tc>
      </w:tr>
    </w:tbl>
    <w:p>
      <w:pPr>
        <w:widowControl/>
        <w:spacing w:line="360" w:lineRule="auto"/>
        <w:ind w:firstLine="480" w:firstLineChars="200"/>
        <w:jc w:val="left"/>
        <w:rPr>
          <w:rFonts w:hint="eastAsia" w:ascii="仿宋_GB2312" w:hAnsi="宋体" w:eastAsia="仿宋_GB2312"/>
          <w:sz w:val="24"/>
        </w:rPr>
      </w:pPr>
      <w:r>
        <w:rPr>
          <w:rFonts w:ascii="仿宋_GB2312" w:hAnsi="宋体" w:eastAsia="仿宋_GB2312"/>
          <w:sz w:val="24"/>
        </w:rPr>
        <w:fldChar w:fldCharType="begin"/>
      </w:r>
      <w:r>
        <w:rPr>
          <w:rFonts w:ascii="仿宋_GB2312" w:hAnsi="宋体" w:eastAsia="仿宋_GB2312"/>
          <w:sz w:val="24"/>
        </w:rPr>
        <w:instrText xml:space="preserve"> HYPERLINK "mailto:</w:instrText>
      </w:r>
      <w:r>
        <w:rPr>
          <w:rFonts w:hint="eastAsia" w:ascii="仿宋_GB2312" w:hAnsi="宋体" w:eastAsia="仿宋_GB2312"/>
          <w:sz w:val="24"/>
        </w:rPr>
        <w:instrText xml:space="preserve">该表格word格式电子版应同时发送至qyzxp@chinabond.com.cn</w:instrText>
      </w:r>
      <w:r>
        <w:rPr>
          <w:rFonts w:ascii="仿宋_GB2312" w:hAnsi="宋体" w:eastAsia="仿宋_GB2312"/>
          <w:sz w:val="24"/>
        </w:rPr>
        <w:instrText xml:space="preserve">" </w:instrText>
      </w:r>
      <w:r>
        <w:rPr>
          <w:rFonts w:ascii="仿宋_GB2312" w:hAnsi="宋体" w:eastAsia="仿宋_GB2312"/>
          <w:sz w:val="24"/>
        </w:rPr>
        <w:fldChar w:fldCharType="separate"/>
      </w:r>
      <w:r>
        <w:rPr>
          <w:rFonts w:hint="eastAsia" w:ascii="仿宋_GB2312" w:hAnsi="宋体" w:eastAsia="仿宋_GB2312"/>
          <w:sz w:val="24"/>
        </w:rPr>
        <w:t>该表格盖章扫描件与电子版应同时发送至</w:t>
      </w:r>
      <w:r>
        <w:rPr>
          <w:rFonts w:hint="eastAsia" w:ascii="仿宋_GB2312" w:hAnsi="宋体" w:eastAsia="仿宋_GB2312"/>
          <w:sz w:val="24"/>
          <w:highlight w:val="none"/>
          <w:lang w:eastAsia="zh-CN"/>
        </w:rPr>
        <w:t>qyz2019@chinabond.com.cn</w:t>
      </w:r>
      <w:r>
        <w:rPr>
          <w:rFonts w:ascii="仿宋_GB2312" w:hAnsi="宋体" w:eastAsia="仿宋_GB2312"/>
          <w:sz w:val="24"/>
        </w:rPr>
        <w:fldChar w:fldCharType="end"/>
      </w:r>
      <w:r>
        <w:rPr>
          <w:rFonts w:hint="eastAsia" w:ascii="仿宋_GB2312" w:hAnsi="宋体" w:eastAsia="仿宋_GB2312"/>
          <w:sz w:val="24"/>
        </w:rPr>
        <w:t>，word格式电子表格可在</w:t>
      </w:r>
      <w:r>
        <w:rPr>
          <w:rFonts w:ascii="仿宋_GB2312" w:hAnsi="宋体" w:eastAsia="仿宋_GB2312"/>
          <w:sz w:val="24"/>
        </w:rPr>
        <w:t>“</w:t>
      </w:r>
      <w:r>
        <w:rPr>
          <w:rFonts w:hint="eastAsia" w:ascii="仿宋_GB2312" w:hAnsi="宋体" w:eastAsia="仿宋_GB2312"/>
          <w:sz w:val="24"/>
        </w:rPr>
        <w:t>信用中国</w:t>
      </w:r>
      <w:r>
        <w:rPr>
          <w:rFonts w:ascii="仿宋_GB2312" w:hAnsi="宋体" w:eastAsia="仿宋_GB2312"/>
          <w:sz w:val="24"/>
        </w:rPr>
        <w:t>”</w:t>
      </w:r>
      <w:r>
        <w:rPr>
          <w:rFonts w:hint="eastAsia" w:ascii="仿宋_GB2312" w:hAnsi="宋体" w:eastAsia="仿宋_GB2312"/>
          <w:sz w:val="24"/>
        </w:rPr>
        <w:t>网站或中债信息网下载。</w:t>
      </w: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r>
        <w:rPr>
          <w:rFonts w:hint="eastAsia" w:ascii="黑体" w:eastAsia="黑体"/>
          <w:sz w:val="30"/>
          <w:szCs w:val="30"/>
        </w:rPr>
        <w:br w:type="page"/>
      </w:r>
      <w:r>
        <w:rPr>
          <w:rFonts w:hint="eastAsia" w:ascii="黑体" w:eastAsia="黑体"/>
          <w:sz w:val="30"/>
          <w:szCs w:val="30"/>
        </w:rPr>
        <w:t>4.3</w:t>
      </w:r>
      <w:r>
        <w:rPr>
          <w:rFonts w:hint="eastAsia" w:ascii="黑体" w:eastAsia="黑体"/>
          <w:sz w:val="30"/>
          <w:szCs w:val="30"/>
          <w:lang w:val="en-US" w:eastAsia="zh-CN"/>
        </w:rPr>
        <w:t>审核</w:t>
      </w:r>
      <w:r>
        <w:rPr>
          <w:rFonts w:hint="eastAsia" w:ascii="黑体" w:eastAsia="黑体"/>
          <w:sz w:val="30"/>
          <w:szCs w:val="30"/>
        </w:rPr>
        <w:t>机构评价表</w:t>
      </w:r>
    </w:p>
    <w:tbl>
      <w:tblPr>
        <w:tblStyle w:val="14"/>
        <w:tblW w:w="801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7"/>
        <w:gridCol w:w="505"/>
        <w:gridCol w:w="1928"/>
        <w:gridCol w:w="831"/>
        <w:gridCol w:w="1419"/>
        <w:gridCol w:w="141"/>
        <w:gridCol w:w="13"/>
        <w:gridCol w:w="207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602" w:type="dxa"/>
            <w:gridSpan w:val="2"/>
            <w:vAlign w:val="center"/>
          </w:tcPr>
          <w:p>
            <w:pPr>
              <w:spacing w:line="440" w:lineRule="exact"/>
              <w:jc w:val="center"/>
              <w:rPr>
                <w:rFonts w:ascii="仿宋_GB2312" w:eastAsia="仿宋_GB2312"/>
                <w:kern w:val="0"/>
                <w:szCs w:val="21"/>
              </w:rPr>
            </w:pPr>
            <w:r>
              <w:rPr>
                <w:rFonts w:hint="eastAsia" w:ascii="仿宋_GB2312" w:eastAsia="仿宋_GB2312"/>
                <w:kern w:val="0"/>
                <w:szCs w:val="21"/>
              </w:rPr>
              <w:t>机构名称</w:t>
            </w:r>
          </w:p>
        </w:tc>
        <w:tc>
          <w:tcPr>
            <w:tcW w:w="2759" w:type="dxa"/>
            <w:gridSpan w:val="2"/>
            <w:vAlign w:val="top"/>
          </w:tcPr>
          <w:p>
            <w:pPr>
              <w:spacing w:line="440" w:lineRule="exact"/>
              <w:jc w:val="center"/>
              <w:rPr>
                <w:rFonts w:ascii="仿宋_GB2312" w:eastAsia="仿宋_GB2312"/>
                <w:kern w:val="0"/>
                <w:szCs w:val="21"/>
              </w:rPr>
            </w:pPr>
          </w:p>
        </w:tc>
        <w:tc>
          <w:tcPr>
            <w:tcW w:w="1573" w:type="dxa"/>
            <w:gridSpan w:val="3"/>
            <w:vAlign w:val="top"/>
          </w:tcPr>
          <w:p>
            <w:pPr>
              <w:spacing w:line="440" w:lineRule="exact"/>
              <w:jc w:val="center"/>
              <w:rPr>
                <w:rFonts w:hint="eastAsia" w:ascii="仿宋_GB2312" w:eastAsia="仿宋_GB2312"/>
                <w:kern w:val="0"/>
                <w:szCs w:val="21"/>
                <w:lang w:val="en-US" w:eastAsia="zh-CN"/>
              </w:rPr>
            </w:pPr>
            <w:r>
              <w:rPr>
                <w:rFonts w:hint="eastAsia" w:ascii="仿宋_GB2312" w:eastAsia="仿宋_GB2312"/>
                <w:kern w:val="0"/>
                <w:szCs w:val="21"/>
                <w:lang w:val="en-US" w:eastAsia="zh-CN"/>
              </w:rPr>
              <w:t>联系人</w:t>
            </w:r>
          </w:p>
        </w:tc>
        <w:tc>
          <w:tcPr>
            <w:tcW w:w="2079" w:type="dxa"/>
            <w:vAlign w:val="top"/>
          </w:tcPr>
          <w:p>
            <w:pPr>
              <w:spacing w:line="44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602" w:type="dxa"/>
            <w:gridSpan w:val="2"/>
            <w:vAlign w:val="center"/>
          </w:tcPr>
          <w:p>
            <w:pPr>
              <w:spacing w:line="440" w:lineRule="exact"/>
              <w:jc w:val="center"/>
              <w:rPr>
                <w:rFonts w:ascii="仿宋_GB2312" w:eastAsia="仿宋_GB2312"/>
                <w:kern w:val="0"/>
                <w:szCs w:val="21"/>
              </w:rPr>
            </w:pPr>
            <w:r>
              <w:rPr>
                <w:rFonts w:hint="eastAsia" w:ascii="仿宋_GB2312" w:eastAsia="仿宋_GB2312"/>
                <w:kern w:val="0"/>
                <w:szCs w:val="21"/>
                <w:lang w:val="en-US" w:eastAsia="zh-CN"/>
              </w:rPr>
              <w:t>部门名称</w:t>
            </w:r>
          </w:p>
        </w:tc>
        <w:tc>
          <w:tcPr>
            <w:tcW w:w="2759" w:type="dxa"/>
            <w:gridSpan w:val="2"/>
            <w:vAlign w:val="top"/>
          </w:tcPr>
          <w:p>
            <w:pPr>
              <w:spacing w:line="440" w:lineRule="exact"/>
              <w:jc w:val="center"/>
              <w:rPr>
                <w:rFonts w:ascii="仿宋_GB2312" w:eastAsia="仿宋_GB2312"/>
                <w:kern w:val="0"/>
                <w:szCs w:val="21"/>
              </w:rPr>
            </w:pPr>
          </w:p>
        </w:tc>
        <w:tc>
          <w:tcPr>
            <w:tcW w:w="1560" w:type="dxa"/>
            <w:gridSpan w:val="2"/>
            <w:vAlign w:val="center"/>
          </w:tcPr>
          <w:p>
            <w:pPr>
              <w:spacing w:line="440" w:lineRule="exact"/>
              <w:jc w:val="center"/>
              <w:rPr>
                <w:rFonts w:ascii="仿宋_GB2312" w:eastAsia="仿宋_GB2312"/>
                <w:kern w:val="0"/>
                <w:szCs w:val="21"/>
              </w:rPr>
            </w:pPr>
            <w:r>
              <w:rPr>
                <w:rFonts w:hint="eastAsia" w:ascii="仿宋_GB2312" w:eastAsia="仿宋_GB2312"/>
                <w:kern w:val="0"/>
                <w:szCs w:val="21"/>
              </w:rPr>
              <w:t>部门职务</w:t>
            </w:r>
          </w:p>
        </w:tc>
        <w:tc>
          <w:tcPr>
            <w:tcW w:w="2092" w:type="dxa"/>
            <w:gridSpan w:val="2"/>
            <w:vAlign w:val="center"/>
          </w:tcPr>
          <w:p>
            <w:pPr>
              <w:spacing w:line="44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602" w:type="dxa"/>
            <w:gridSpan w:val="2"/>
            <w:vAlign w:val="center"/>
          </w:tcPr>
          <w:p>
            <w:pPr>
              <w:spacing w:line="440" w:lineRule="exact"/>
              <w:jc w:val="center"/>
              <w:rPr>
                <w:rFonts w:ascii="仿宋_GB2312" w:eastAsia="仿宋_GB2312"/>
                <w:kern w:val="0"/>
                <w:szCs w:val="21"/>
              </w:rPr>
            </w:pPr>
            <w:r>
              <w:rPr>
                <w:rFonts w:hint="eastAsia" w:ascii="仿宋_GB2312" w:eastAsia="仿宋_GB2312"/>
                <w:kern w:val="0"/>
                <w:szCs w:val="21"/>
              </w:rPr>
              <w:t>联系电话</w:t>
            </w:r>
          </w:p>
        </w:tc>
        <w:tc>
          <w:tcPr>
            <w:tcW w:w="6411" w:type="dxa"/>
            <w:gridSpan w:val="6"/>
            <w:vAlign w:val="top"/>
          </w:tcPr>
          <w:p>
            <w:pPr>
              <w:spacing w:line="44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8013" w:type="dxa"/>
            <w:gridSpan w:val="8"/>
            <w:vAlign w:val="top"/>
          </w:tcPr>
          <w:p>
            <w:pPr>
              <w:spacing w:line="440" w:lineRule="exact"/>
              <w:rPr>
                <w:rFonts w:ascii="仿宋_GB2312" w:hAnsi="黑体" w:eastAsia="仿宋_GB2312"/>
                <w:b/>
                <w:kern w:val="0"/>
                <w:sz w:val="24"/>
              </w:rPr>
            </w:pPr>
            <w:r>
              <w:rPr>
                <w:rFonts w:hint="eastAsia" w:ascii="仿宋_GB2312" w:hAnsi="黑体" w:eastAsia="仿宋_GB2312"/>
                <w:b/>
                <w:kern w:val="0"/>
                <w:sz w:val="24"/>
              </w:rPr>
              <w:t>评价事项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1097" w:type="dxa"/>
            <w:tcBorders>
              <w:top w:val="single" w:color="auto" w:sz="6" w:space="0"/>
            </w:tcBorders>
            <w:vAlign w:val="center"/>
          </w:tcPr>
          <w:p>
            <w:pPr>
              <w:spacing w:line="276" w:lineRule="auto"/>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机构名称</w:t>
            </w:r>
          </w:p>
        </w:tc>
        <w:tc>
          <w:tcPr>
            <w:tcW w:w="2433" w:type="dxa"/>
            <w:gridSpan w:val="2"/>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sz w:val="20"/>
                <w:szCs w:val="20"/>
              </w:rPr>
              <w:t>主承销商专业能力不足或对政策把握不深</w:t>
            </w:r>
          </w:p>
        </w:tc>
        <w:tc>
          <w:tcPr>
            <w:tcW w:w="2250" w:type="dxa"/>
            <w:gridSpan w:val="2"/>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sz w:val="20"/>
                <w:szCs w:val="20"/>
              </w:rPr>
              <w:t>主承销商</w:t>
            </w:r>
            <w:r>
              <w:rPr>
                <w:rFonts w:hint="eastAsia" w:ascii="仿宋_GB2312" w:hAnsi="仿宋_GB2312" w:eastAsia="仿宋_GB2312" w:cs="仿宋_GB2312"/>
                <w:color w:val="000000"/>
                <w:sz w:val="20"/>
                <w:szCs w:val="20"/>
                <w:lang w:val="en-US" w:eastAsia="zh-CN"/>
              </w:rPr>
              <w:t>未履行诚信尽职义务</w:t>
            </w:r>
          </w:p>
        </w:tc>
        <w:tc>
          <w:tcPr>
            <w:tcW w:w="2233" w:type="dxa"/>
            <w:gridSpan w:val="3"/>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sz w:val="20"/>
                <w:szCs w:val="20"/>
                <w:lang w:val="en-US" w:eastAsia="zh-CN"/>
              </w:rPr>
              <w:t>主承销商消极对待申报审核工作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安信证券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center"/>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渤海证券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财达证券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财信证券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财通证券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长江证券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德邦证券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东方花旗证券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东吴证券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方正承销保荐</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光大证券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广发证券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广州证券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国都证券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国金证券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国开证券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国盛证券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国泰君安证券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国信证券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海通证券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恒泰长财证券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华安证券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华创证券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华福证券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华金证券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华龙证券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华泰联合证券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华西证券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华英证券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江海证券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九州证券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开源证券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平安证券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上海证券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申万宏源证券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天风证券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万联证券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五矿证券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西部证券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西南证券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信达证券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兴业证券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银河证券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粤开证券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浙商证券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中航证券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中金公司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中泰证券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中天国富证券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中天证券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中信建投证券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中信证券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97"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中原证券</w:t>
            </w:r>
          </w:p>
        </w:tc>
        <w:tc>
          <w:tcPr>
            <w:tcW w:w="2433" w:type="dxa"/>
            <w:gridSpan w:val="2"/>
            <w:vAlign w:val="top"/>
          </w:tcPr>
          <w:p>
            <w:pPr>
              <w:spacing w:line="440" w:lineRule="exact"/>
              <w:rPr>
                <w:rFonts w:hint="eastAsia" w:ascii="仿宋_GB2312" w:eastAsia="仿宋_GB2312"/>
                <w:kern w:val="0"/>
                <w:sz w:val="24"/>
              </w:rPr>
            </w:pPr>
          </w:p>
        </w:tc>
        <w:tc>
          <w:tcPr>
            <w:tcW w:w="2250" w:type="dxa"/>
            <w:gridSpan w:val="2"/>
            <w:vAlign w:val="top"/>
          </w:tcPr>
          <w:p>
            <w:pPr>
              <w:spacing w:line="440" w:lineRule="exact"/>
              <w:rPr>
                <w:rFonts w:hint="eastAsia" w:ascii="仿宋_GB2312" w:eastAsia="仿宋_GB2312"/>
                <w:kern w:val="0"/>
                <w:sz w:val="24"/>
              </w:rPr>
            </w:pPr>
          </w:p>
        </w:tc>
        <w:tc>
          <w:tcPr>
            <w:tcW w:w="2233" w:type="dxa"/>
            <w:gridSpan w:val="3"/>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8013" w:type="dxa"/>
            <w:gridSpan w:val="8"/>
            <w:tcBorders>
              <w:top w:val="single" w:color="auto" w:sz="6" w:space="0"/>
            </w:tcBorders>
            <w:vAlign w:val="center"/>
          </w:tcPr>
          <w:p>
            <w:pPr>
              <w:spacing w:line="440" w:lineRule="exact"/>
              <w:rPr>
                <w:rFonts w:hint="eastAsia" w:ascii="仿宋_GB2312" w:eastAsia="仿宋_GB2312"/>
                <w:kern w:val="0"/>
                <w:sz w:val="24"/>
              </w:rPr>
            </w:pPr>
            <w:r>
              <w:rPr>
                <w:rFonts w:hint="eastAsia" w:ascii="仿宋_GB2312" w:hAnsi="黑体" w:eastAsia="仿宋_GB2312"/>
                <w:b/>
                <w:kern w:val="0"/>
                <w:sz w:val="24"/>
              </w:rPr>
              <w:t>填写说明：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13" w:type="dxa"/>
            <w:gridSpan w:val="8"/>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1、请</w:t>
            </w:r>
            <w:r>
              <w:rPr>
                <w:rFonts w:hint="eastAsia" w:ascii="仿宋_GB2312" w:hAnsi="宋体" w:eastAsia="仿宋_GB2312" w:cs="宋体"/>
                <w:lang w:val="en-US" w:eastAsia="zh-CN"/>
              </w:rPr>
              <w:t>各审核机构提供申报审核阶段负面行为指标的汇总评分表格</w:t>
            </w:r>
            <w:r>
              <w:rPr>
                <w:rFonts w:hint="eastAsia" w:ascii="仿宋_GB2312" w:hAnsi="仿宋_GB2312" w:eastAsia="仿宋_GB2312" w:cs="仿宋_GB2312"/>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13" w:type="dxa"/>
            <w:gridSpan w:val="8"/>
            <w:vAlign w:val="center"/>
          </w:tcPr>
          <w:p>
            <w:pPr>
              <w:widowControl/>
              <w:numPr>
                <w:ilvl w:val="0"/>
                <w:numId w:val="1"/>
              </w:numPr>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val="en-US" w:eastAsia="zh-CN" w:bidi="ar"/>
              </w:rPr>
              <w:t>请</w:t>
            </w:r>
            <w:r>
              <w:rPr>
                <w:rFonts w:hint="eastAsia" w:ascii="仿宋_GB2312" w:hAnsi="宋体" w:eastAsia="仿宋_GB2312" w:cs="宋体"/>
                <w:lang w:val="en-US" w:eastAsia="zh-CN"/>
              </w:rPr>
              <w:t>各审核机构</w:t>
            </w:r>
            <w:r>
              <w:rPr>
                <w:rFonts w:hint="eastAsia" w:ascii="仿宋_GB2312" w:hAnsi="宋体" w:eastAsia="仿宋_GB2312" w:cs="宋体"/>
                <w:b w:val="0"/>
                <w:bCs w:val="0"/>
                <w:lang w:val="en-US" w:eastAsia="zh-CN"/>
              </w:rPr>
              <w:t>随附单只企业债券各子项指标的明细评价表格</w:t>
            </w:r>
            <w:r>
              <w:rPr>
                <w:rFonts w:hint="eastAsia" w:ascii="仿宋_GB2312" w:hAnsi="仿宋_GB2312" w:eastAsia="仿宋_GB2312" w:cs="仿宋_GB2312"/>
                <w:color w:val="000000"/>
                <w:kern w:val="0"/>
                <w:szCs w:val="21"/>
                <w:lang w:bidi="ar"/>
              </w:rPr>
              <w:t>，如需补充材料请另附文件说明。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13" w:type="dxa"/>
            <w:gridSpan w:val="8"/>
            <w:vAlign w:val="center"/>
          </w:tcPr>
          <w:p>
            <w:pPr>
              <w:spacing w:line="276" w:lineRule="auto"/>
              <w:rPr>
                <w:rFonts w:ascii="仿宋_GB2312" w:eastAsia="仿宋_GB2312"/>
                <w:b/>
                <w:color w:val="0D0D0D"/>
                <w:kern w:val="0"/>
                <w:sz w:val="24"/>
              </w:rPr>
            </w:pPr>
            <w:r>
              <w:rPr>
                <w:rFonts w:hint="eastAsia" w:ascii="仿宋_GB2312" w:hAnsi="黑体" w:eastAsia="仿宋_GB2312"/>
                <w:b/>
                <w:kern w:val="0"/>
                <w:sz w:val="24"/>
              </w:rPr>
              <w:t>指标说明：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8013" w:type="dxa"/>
            <w:gridSpan w:val="8"/>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1、</w:t>
            </w:r>
            <w:r>
              <w:rPr>
                <w:rFonts w:hint="eastAsia" w:ascii="仿宋_GB2312" w:hAnsi="仿宋_GB2312" w:eastAsia="仿宋_GB2312" w:cs="仿宋_GB2312"/>
                <w:color w:val="000000"/>
                <w:sz w:val="20"/>
                <w:szCs w:val="20"/>
              </w:rPr>
              <w:t>主承销商专业能力不足或对政策把握不深</w:t>
            </w:r>
            <w:r>
              <w:rPr>
                <w:rFonts w:hint="eastAsia" w:ascii="仿宋_GB2312" w:hAnsi="仿宋_GB2312" w:eastAsia="仿宋_GB2312" w:cs="仿宋_GB2312"/>
                <w:color w:val="000000"/>
                <w:kern w:val="0"/>
                <w:szCs w:val="21"/>
                <w:lang w:bidi="ar"/>
              </w:rPr>
              <w:t>：</w:t>
            </w:r>
            <w:r>
              <w:rPr>
                <w:rFonts w:hint="eastAsia" w:ascii="仿宋_GB2312" w:hAnsi="仿宋_GB2312" w:eastAsia="仿宋_GB2312" w:cs="仿宋_GB2312"/>
                <w:color w:val="000000"/>
                <w:kern w:val="0"/>
                <w:szCs w:val="21"/>
                <w:lang w:val="en-US" w:eastAsia="zh-CN" w:bidi="ar"/>
              </w:rPr>
              <w:t>是指主承销商</w:t>
            </w:r>
            <w:r>
              <w:rPr>
                <w:rFonts w:hint="eastAsia" w:ascii="仿宋_GB2312" w:hAnsi="仿宋_GB2312" w:eastAsia="仿宋_GB2312" w:cs="仿宋_GB2312"/>
                <w:color w:val="000000"/>
                <w:sz w:val="20"/>
                <w:szCs w:val="20"/>
              </w:rPr>
              <w:t>未对申报材料完备性和合规性尽到核查义务</w:t>
            </w:r>
            <w:r>
              <w:rPr>
                <w:rFonts w:hint="eastAsia" w:ascii="仿宋_GB2312" w:hAnsi="仿宋_GB2312" w:eastAsia="仿宋_GB2312" w:cs="仿宋_GB2312"/>
                <w:color w:val="000000"/>
                <w:sz w:val="20"/>
                <w:szCs w:val="20"/>
                <w:lang w:eastAsia="zh-CN"/>
              </w:rPr>
              <w:t>，</w:t>
            </w:r>
            <w:r>
              <w:rPr>
                <w:rFonts w:hint="eastAsia" w:ascii="仿宋_GB2312" w:hAnsi="仿宋_GB2312" w:eastAsia="仿宋_GB2312" w:cs="仿宋_GB2312"/>
                <w:color w:val="000000"/>
                <w:sz w:val="20"/>
                <w:szCs w:val="20"/>
                <w:lang w:val="en-US" w:eastAsia="zh-CN"/>
              </w:rPr>
              <w:t>信息披露不充分</w:t>
            </w:r>
            <w:r>
              <w:rPr>
                <w:rFonts w:hint="eastAsia" w:ascii="仿宋_GB2312" w:hAnsi="仿宋_GB2312" w:eastAsia="仿宋_GB2312" w:cs="仿宋_GB2312"/>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013" w:type="dxa"/>
            <w:gridSpan w:val="8"/>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2、</w:t>
            </w:r>
            <w:r>
              <w:rPr>
                <w:rFonts w:hint="eastAsia" w:ascii="仿宋_GB2312" w:hAnsi="仿宋_GB2312" w:eastAsia="仿宋_GB2312" w:cs="仿宋_GB2312"/>
                <w:color w:val="000000"/>
                <w:sz w:val="20"/>
                <w:szCs w:val="20"/>
              </w:rPr>
              <w:t>主承销商</w:t>
            </w:r>
            <w:r>
              <w:rPr>
                <w:rFonts w:hint="eastAsia" w:ascii="仿宋_GB2312" w:hAnsi="仿宋_GB2312" w:eastAsia="仿宋_GB2312" w:cs="仿宋_GB2312"/>
                <w:color w:val="000000"/>
                <w:sz w:val="20"/>
                <w:szCs w:val="20"/>
                <w:lang w:val="en-US" w:eastAsia="zh-CN"/>
              </w:rPr>
              <w:t>未履行诚信尽职义务：是指主承销商存在违反业务规范或职业道德，</w:t>
            </w:r>
            <w:r>
              <w:rPr>
                <w:rFonts w:hint="eastAsia" w:ascii="仿宋_GB2312" w:hAnsi="仿宋_GB2312" w:eastAsia="仿宋_GB2312" w:cs="仿宋_GB2312"/>
                <w:color w:val="000000"/>
                <w:sz w:val="20"/>
                <w:szCs w:val="20"/>
              </w:rPr>
              <w:t>编造</w:t>
            </w:r>
            <w:r>
              <w:rPr>
                <w:rFonts w:hint="eastAsia" w:ascii="仿宋_GB2312" w:hAnsi="仿宋_GB2312" w:eastAsia="仿宋_GB2312" w:cs="仿宋_GB2312"/>
                <w:color w:val="000000"/>
                <w:sz w:val="20"/>
                <w:szCs w:val="20"/>
                <w:lang w:val="en-US" w:eastAsia="zh-CN"/>
              </w:rPr>
              <w:t>或隐瞒重要信息的情形</w:t>
            </w:r>
            <w:r>
              <w:rPr>
                <w:rFonts w:hint="eastAsia" w:ascii="仿宋_GB2312" w:hAnsi="仿宋_GB2312" w:eastAsia="仿宋_GB2312" w:cs="仿宋_GB2312"/>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013" w:type="dxa"/>
            <w:gridSpan w:val="8"/>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3、</w:t>
            </w:r>
            <w:r>
              <w:rPr>
                <w:rFonts w:hint="eastAsia" w:ascii="仿宋_GB2312" w:hAnsi="仿宋_GB2312" w:eastAsia="仿宋_GB2312" w:cs="仿宋_GB2312"/>
                <w:color w:val="000000"/>
                <w:sz w:val="20"/>
                <w:szCs w:val="20"/>
                <w:lang w:val="en-US" w:eastAsia="zh-CN"/>
              </w:rPr>
              <w:t>主承销商消极对待申报审核工作：是指主承销商在材料申报、补充等环节存在不按要求开展工作等</w:t>
            </w:r>
            <w:r>
              <w:rPr>
                <w:rFonts w:hint="eastAsia" w:ascii="仿宋_GB2312" w:hAnsi="仿宋_GB2312" w:eastAsia="仿宋_GB2312" w:cs="仿宋_GB2312"/>
                <w:color w:val="000000"/>
                <w:sz w:val="20"/>
                <w:szCs w:val="20"/>
              </w:rPr>
              <w:t>影响</w:t>
            </w:r>
            <w:r>
              <w:rPr>
                <w:rFonts w:hint="eastAsia" w:ascii="仿宋_GB2312" w:hAnsi="仿宋_GB2312" w:eastAsia="仿宋_GB2312" w:cs="仿宋_GB2312"/>
                <w:color w:val="000000"/>
                <w:sz w:val="20"/>
                <w:szCs w:val="20"/>
                <w:lang w:val="en-US" w:eastAsia="zh-CN"/>
              </w:rPr>
              <w:t>受理</w:t>
            </w:r>
            <w:r>
              <w:rPr>
                <w:rFonts w:hint="eastAsia" w:ascii="仿宋_GB2312" w:hAnsi="仿宋_GB2312" w:eastAsia="仿宋_GB2312" w:cs="仿宋_GB2312"/>
                <w:color w:val="000000"/>
                <w:sz w:val="20"/>
                <w:szCs w:val="20"/>
              </w:rPr>
              <w:t>审核效率</w:t>
            </w:r>
            <w:r>
              <w:rPr>
                <w:rFonts w:hint="eastAsia" w:ascii="仿宋_GB2312" w:hAnsi="仿宋_GB2312" w:eastAsia="仿宋_GB2312" w:cs="仿宋_GB2312"/>
                <w:color w:val="000000"/>
                <w:sz w:val="20"/>
                <w:szCs w:val="20"/>
                <w:lang w:val="en-US" w:eastAsia="zh-CN"/>
              </w:rPr>
              <w:t>的情形。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9" w:hRule="atLeast"/>
          <w:jc w:val="center"/>
        </w:trPr>
        <w:tc>
          <w:tcPr>
            <w:tcW w:w="8013" w:type="dxa"/>
            <w:gridSpan w:val="8"/>
            <w:vAlign w:val="top"/>
          </w:tcPr>
          <w:p>
            <w:pPr>
              <w:spacing w:line="440" w:lineRule="exact"/>
              <w:ind w:right="482"/>
              <w:rPr>
                <w:rFonts w:ascii="仿宋_GB2312" w:eastAsia="仿宋_GB2312"/>
                <w:kern w:val="0"/>
                <w:sz w:val="24"/>
              </w:rPr>
            </w:pPr>
          </w:p>
          <w:p>
            <w:pPr>
              <w:spacing w:line="440" w:lineRule="exact"/>
              <w:ind w:right="482"/>
              <w:rPr>
                <w:rFonts w:ascii="仿宋_GB2312" w:eastAsia="仿宋_GB2312"/>
                <w:kern w:val="0"/>
                <w:sz w:val="24"/>
              </w:rPr>
            </w:pPr>
            <w:r>
              <w:rPr>
                <w:rFonts w:hint="eastAsia" w:ascii="仿宋_GB2312" w:eastAsia="仿宋_GB2312"/>
                <w:kern w:val="0"/>
                <w:sz w:val="24"/>
              </w:rPr>
              <w:t xml:space="preserve">                                                  </w:t>
            </w:r>
            <w:r>
              <w:rPr>
                <w:rFonts w:hint="eastAsia" w:ascii="仿宋_GB2312" w:eastAsia="仿宋_GB2312"/>
                <w:kern w:val="0"/>
                <w:sz w:val="24"/>
                <w:lang w:val="en-US" w:eastAsia="zh-CN"/>
              </w:rPr>
              <w:t xml:space="preserve"> </w:t>
            </w:r>
            <w:r>
              <w:rPr>
                <w:rFonts w:hint="eastAsia" w:ascii="仿宋_GB2312" w:eastAsia="仿宋_GB2312"/>
                <w:kern w:val="0"/>
                <w:sz w:val="24"/>
              </w:rPr>
              <w:t>单位盖章：</w:t>
            </w:r>
          </w:p>
          <w:p>
            <w:pPr>
              <w:spacing w:line="440" w:lineRule="exact"/>
              <w:ind w:right="480"/>
              <w:rPr>
                <w:rFonts w:ascii="仿宋_GB2312" w:eastAsia="仿宋_GB2312"/>
                <w:kern w:val="0"/>
                <w:sz w:val="24"/>
              </w:rPr>
            </w:pPr>
            <w:r>
              <w:rPr>
                <w:rFonts w:hint="eastAsia" w:ascii="仿宋_GB2312" w:eastAsia="仿宋_GB2312"/>
                <w:kern w:val="0"/>
                <w:sz w:val="24"/>
              </w:rPr>
              <w:t xml:space="preserve">                                                   日   期：</w:t>
            </w:r>
          </w:p>
          <w:p>
            <w:pPr>
              <w:spacing w:line="440" w:lineRule="exact"/>
              <w:ind w:right="480"/>
              <w:rPr>
                <w:rFonts w:ascii="仿宋_GB2312" w:eastAsia="仿宋_GB2312"/>
                <w:b/>
                <w:kern w:val="0"/>
                <w:sz w:val="24"/>
              </w:rPr>
            </w:pPr>
          </w:p>
        </w:tc>
      </w:tr>
    </w:tbl>
    <w:p>
      <w:pPr>
        <w:widowControl/>
        <w:spacing w:line="360" w:lineRule="auto"/>
        <w:ind w:firstLine="480" w:firstLineChars="200"/>
        <w:jc w:val="left"/>
        <w:rPr>
          <w:rFonts w:ascii="仿宋_GB2312" w:hAnsi="宋体" w:eastAsia="仿宋_GB2312"/>
          <w:sz w:val="24"/>
        </w:rPr>
      </w:pPr>
      <w:r>
        <w:rPr>
          <w:rFonts w:ascii="仿宋_GB2312" w:hAnsi="宋体" w:eastAsia="仿宋_GB2312"/>
          <w:sz w:val="24"/>
        </w:rPr>
        <w:fldChar w:fldCharType="begin"/>
      </w:r>
      <w:r>
        <w:rPr>
          <w:rFonts w:ascii="仿宋_GB2312" w:hAnsi="宋体" w:eastAsia="仿宋_GB2312"/>
          <w:sz w:val="24"/>
        </w:rPr>
        <w:instrText xml:space="preserve"> HYPERLINK "mailto:</w:instrText>
      </w:r>
      <w:r>
        <w:rPr>
          <w:rFonts w:hint="eastAsia" w:ascii="仿宋_GB2312" w:hAnsi="宋体" w:eastAsia="仿宋_GB2312"/>
          <w:sz w:val="24"/>
        </w:rPr>
        <w:instrText xml:space="preserve">该表格word格式电子版应同时发送至qyzxp@chinabond.com.cn</w:instrText>
      </w:r>
      <w:r>
        <w:rPr>
          <w:rFonts w:ascii="仿宋_GB2312" w:hAnsi="宋体" w:eastAsia="仿宋_GB2312"/>
          <w:sz w:val="24"/>
        </w:rPr>
        <w:instrText xml:space="preserve">" </w:instrText>
      </w:r>
      <w:r>
        <w:rPr>
          <w:rFonts w:ascii="仿宋_GB2312" w:hAnsi="宋体" w:eastAsia="仿宋_GB2312"/>
          <w:sz w:val="24"/>
        </w:rPr>
        <w:fldChar w:fldCharType="separate"/>
      </w:r>
      <w:r>
        <w:rPr>
          <w:rFonts w:hint="eastAsia" w:ascii="仿宋_GB2312" w:hAnsi="宋体" w:eastAsia="仿宋_GB2312"/>
          <w:sz w:val="24"/>
        </w:rPr>
        <w:t>该表格盖章扫描件与电子版应同时发送至</w:t>
      </w:r>
      <w:r>
        <w:rPr>
          <w:rFonts w:hint="eastAsia" w:ascii="仿宋_GB2312" w:hAnsi="宋体" w:eastAsia="仿宋_GB2312"/>
          <w:sz w:val="24"/>
          <w:highlight w:val="none"/>
          <w:lang w:eastAsia="zh-CN"/>
        </w:rPr>
        <w:t>qyz2019@chinabond.com.cn</w:t>
      </w:r>
      <w:r>
        <w:rPr>
          <w:rFonts w:ascii="仿宋_GB2312" w:hAnsi="宋体" w:eastAsia="仿宋_GB2312"/>
          <w:sz w:val="24"/>
        </w:rPr>
        <w:fldChar w:fldCharType="end"/>
      </w:r>
      <w:r>
        <w:rPr>
          <w:rFonts w:hint="eastAsia" w:ascii="仿宋_GB2312" w:hAnsi="宋体" w:eastAsia="仿宋_GB2312"/>
          <w:sz w:val="24"/>
        </w:rPr>
        <w:t>，word格式电子表格可在</w:t>
      </w:r>
      <w:r>
        <w:rPr>
          <w:rFonts w:ascii="仿宋_GB2312" w:hAnsi="宋体" w:eastAsia="仿宋_GB2312"/>
          <w:sz w:val="24"/>
        </w:rPr>
        <w:t>“</w:t>
      </w:r>
      <w:r>
        <w:rPr>
          <w:rFonts w:hint="eastAsia" w:ascii="仿宋_GB2312" w:hAnsi="宋体" w:eastAsia="仿宋_GB2312"/>
          <w:sz w:val="24"/>
        </w:rPr>
        <w:t>信用中国</w:t>
      </w:r>
      <w:r>
        <w:rPr>
          <w:rFonts w:ascii="仿宋_GB2312" w:hAnsi="宋体" w:eastAsia="仿宋_GB2312"/>
          <w:sz w:val="24"/>
        </w:rPr>
        <w:t>”</w:t>
      </w:r>
      <w:r>
        <w:rPr>
          <w:rFonts w:hint="eastAsia" w:ascii="仿宋_GB2312" w:hAnsi="宋体" w:eastAsia="仿宋_GB2312"/>
          <w:sz w:val="24"/>
        </w:rPr>
        <w:t>网站或中债信息网下载。</w:t>
      </w:r>
    </w:p>
    <w:p>
      <w:pPr>
        <w:spacing w:line="560" w:lineRule="exact"/>
        <w:rPr>
          <w:rFonts w:ascii="仿宋_GB2312" w:hAnsi="宋体" w:eastAsia="仿宋_GB2312"/>
          <w:sz w:val="24"/>
        </w:rPr>
      </w:pPr>
    </w:p>
    <w:p>
      <w:pPr>
        <w:spacing w:line="560" w:lineRule="exact"/>
        <w:rPr>
          <w:rFonts w:ascii="仿宋_GB2312" w:hAnsi="宋体" w:eastAsia="仿宋_GB2312"/>
          <w:sz w:val="24"/>
        </w:rPr>
      </w:pPr>
    </w:p>
    <w:p>
      <w:pPr>
        <w:spacing w:line="560" w:lineRule="exact"/>
        <w:rPr>
          <w:rFonts w:ascii="仿宋_GB2312" w:hAnsi="宋体" w:eastAsia="仿宋_GB2312"/>
          <w:sz w:val="24"/>
        </w:rPr>
      </w:pPr>
    </w:p>
    <w:p>
      <w:pPr>
        <w:spacing w:line="560" w:lineRule="exact"/>
        <w:rPr>
          <w:rFonts w:ascii="仿宋_GB2312" w:hAnsi="宋体" w:eastAsia="仿宋_GB2312"/>
          <w:sz w:val="24"/>
        </w:rPr>
      </w:pPr>
    </w:p>
    <w:p>
      <w:pPr>
        <w:spacing w:line="560" w:lineRule="exact"/>
        <w:rPr>
          <w:rFonts w:ascii="仿宋_GB2312" w:hAnsi="宋体" w:eastAsia="仿宋_GB2312"/>
          <w:sz w:val="24"/>
        </w:rPr>
      </w:pPr>
    </w:p>
    <w:p>
      <w:pPr>
        <w:spacing w:line="560" w:lineRule="exact"/>
        <w:rPr>
          <w:rFonts w:ascii="仿宋_GB2312" w:hAnsi="宋体" w:eastAsia="仿宋_GB2312"/>
          <w:sz w:val="24"/>
        </w:rPr>
      </w:pPr>
    </w:p>
    <w:p>
      <w:pPr>
        <w:spacing w:line="560" w:lineRule="exact"/>
        <w:rPr>
          <w:rFonts w:ascii="仿宋_GB2312" w:hAnsi="宋体" w:eastAsia="仿宋_GB2312"/>
          <w:sz w:val="24"/>
        </w:rPr>
      </w:pPr>
    </w:p>
    <w:p>
      <w:pPr>
        <w:spacing w:line="560" w:lineRule="exact"/>
        <w:rPr>
          <w:rFonts w:ascii="仿宋_GB2312" w:hAnsi="宋体" w:eastAsia="仿宋_GB2312"/>
          <w:sz w:val="24"/>
        </w:rPr>
      </w:pPr>
    </w:p>
    <w:p>
      <w:pPr>
        <w:spacing w:line="560" w:lineRule="exact"/>
        <w:rPr>
          <w:rFonts w:ascii="仿宋_GB2312" w:hAnsi="宋体" w:eastAsia="仿宋_GB2312"/>
          <w:sz w:val="24"/>
        </w:rPr>
      </w:pPr>
    </w:p>
    <w:p>
      <w:pPr>
        <w:spacing w:line="560" w:lineRule="exact"/>
        <w:rPr>
          <w:rFonts w:hint="eastAsia" w:ascii="黑体" w:eastAsia="黑体"/>
          <w:sz w:val="30"/>
          <w:szCs w:val="30"/>
        </w:rPr>
      </w:pPr>
      <w:r>
        <w:rPr>
          <w:rFonts w:ascii="仿宋_GB2312" w:hAnsi="宋体" w:eastAsia="仿宋_GB2312"/>
          <w:sz w:val="24"/>
        </w:rPr>
        <w:br w:type="page"/>
      </w:r>
      <w:r>
        <w:rPr>
          <w:rFonts w:hint="eastAsia" w:ascii="黑体" w:eastAsia="黑体"/>
          <w:sz w:val="30"/>
          <w:szCs w:val="30"/>
        </w:rPr>
        <w:t>4.4登记托管机构评价表</w:t>
      </w:r>
    </w:p>
    <w:tbl>
      <w:tblPr>
        <w:tblStyle w:val="14"/>
        <w:tblW w:w="913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46"/>
        <w:gridCol w:w="778"/>
        <w:gridCol w:w="778"/>
        <w:gridCol w:w="778"/>
        <w:gridCol w:w="781"/>
        <w:gridCol w:w="114"/>
        <w:gridCol w:w="1195"/>
        <w:gridCol w:w="86"/>
        <w:gridCol w:w="747"/>
        <w:gridCol w:w="33"/>
        <w:gridCol w:w="800"/>
        <w:gridCol w:w="66"/>
        <w:gridCol w:w="767"/>
        <w:gridCol w:w="96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1246" w:type="dxa"/>
            <w:vAlign w:val="center"/>
          </w:tcPr>
          <w:p>
            <w:pPr>
              <w:spacing w:line="440" w:lineRule="exact"/>
              <w:jc w:val="center"/>
              <w:rPr>
                <w:rFonts w:ascii="仿宋_GB2312" w:eastAsia="仿宋_GB2312"/>
                <w:kern w:val="0"/>
                <w:szCs w:val="21"/>
              </w:rPr>
            </w:pPr>
            <w:r>
              <w:rPr>
                <w:rFonts w:hint="eastAsia" w:ascii="仿宋_GB2312" w:eastAsia="仿宋_GB2312"/>
                <w:kern w:val="0"/>
                <w:szCs w:val="21"/>
              </w:rPr>
              <w:t>机构名称</w:t>
            </w:r>
          </w:p>
        </w:tc>
        <w:tc>
          <w:tcPr>
            <w:tcW w:w="3115" w:type="dxa"/>
            <w:gridSpan w:val="4"/>
            <w:vAlign w:val="top"/>
          </w:tcPr>
          <w:p>
            <w:pPr>
              <w:spacing w:line="440" w:lineRule="exact"/>
              <w:jc w:val="center"/>
              <w:rPr>
                <w:rFonts w:ascii="仿宋_GB2312" w:eastAsia="仿宋_GB2312"/>
                <w:kern w:val="0"/>
                <w:szCs w:val="21"/>
              </w:rPr>
            </w:pPr>
          </w:p>
        </w:tc>
        <w:tc>
          <w:tcPr>
            <w:tcW w:w="1309" w:type="dxa"/>
            <w:gridSpan w:val="2"/>
            <w:vAlign w:val="top"/>
          </w:tcPr>
          <w:p>
            <w:pPr>
              <w:spacing w:line="440" w:lineRule="exact"/>
              <w:jc w:val="center"/>
              <w:rPr>
                <w:rFonts w:hint="eastAsia" w:ascii="仿宋_GB2312" w:eastAsia="仿宋_GB2312"/>
                <w:kern w:val="0"/>
                <w:szCs w:val="21"/>
                <w:lang w:val="en-US" w:eastAsia="zh-CN"/>
              </w:rPr>
            </w:pPr>
            <w:r>
              <w:rPr>
                <w:rFonts w:hint="eastAsia" w:ascii="仿宋_GB2312" w:eastAsia="仿宋_GB2312"/>
                <w:kern w:val="0"/>
                <w:szCs w:val="21"/>
                <w:lang w:val="en-US" w:eastAsia="zh-CN"/>
              </w:rPr>
              <w:t>联系人</w:t>
            </w:r>
          </w:p>
        </w:tc>
        <w:tc>
          <w:tcPr>
            <w:tcW w:w="3467" w:type="dxa"/>
            <w:gridSpan w:val="7"/>
            <w:vAlign w:val="top"/>
          </w:tcPr>
          <w:p>
            <w:pPr>
              <w:spacing w:line="44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1246" w:type="dxa"/>
            <w:vAlign w:val="center"/>
          </w:tcPr>
          <w:p>
            <w:pPr>
              <w:spacing w:line="440" w:lineRule="exact"/>
              <w:jc w:val="center"/>
              <w:rPr>
                <w:rFonts w:ascii="仿宋_GB2312" w:eastAsia="仿宋_GB2312"/>
                <w:kern w:val="0"/>
                <w:szCs w:val="21"/>
              </w:rPr>
            </w:pPr>
            <w:r>
              <w:rPr>
                <w:rFonts w:hint="eastAsia" w:ascii="仿宋_GB2312" w:eastAsia="仿宋_GB2312"/>
                <w:kern w:val="0"/>
                <w:szCs w:val="21"/>
                <w:lang w:val="en-US" w:eastAsia="zh-CN"/>
              </w:rPr>
              <w:t>部门名称</w:t>
            </w:r>
          </w:p>
        </w:tc>
        <w:tc>
          <w:tcPr>
            <w:tcW w:w="3115" w:type="dxa"/>
            <w:gridSpan w:val="4"/>
            <w:vAlign w:val="top"/>
          </w:tcPr>
          <w:p>
            <w:pPr>
              <w:spacing w:line="440" w:lineRule="exact"/>
              <w:jc w:val="center"/>
              <w:rPr>
                <w:rFonts w:ascii="仿宋_GB2312" w:eastAsia="仿宋_GB2312"/>
                <w:kern w:val="0"/>
                <w:szCs w:val="21"/>
              </w:rPr>
            </w:pPr>
          </w:p>
        </w:tc>
        <w:tc>
          <w:tcPr>
            <w:tcW w:w="1309" w:type="dxa"/>
            <w:gridSpan w:val="2"/>
            <w:vAlign w:val="center"/>
          </w:tcPr>
          <w:p>
            <w:pPr>
              <w:spacing w:line="440" w:lineRule="exact"/>
              <w:jc w:val="center"/>
              <w:rPr>
                <w:rFonts w:ascii="仿宋_GB2312" w:eastAsia="仿宋_GB2312"/>
                <w:kern w:val="0"/>
                <w:szCs w:val="21"/>
              </w:rPr>
            </w:pPr>
            <w:r>
              <w:rPr>
                <w:rFonts w:hint="eastAsia" w:ascii="仿宋_GB2312" w:eastAsia="仿宋_GB2312"/>
                <w:kern w:val="0"/>
                <w:szCs w:val="21"/>
              </w:rPr>
              <w:t>部门职务</w:t>
            </w:r>
          </w:p>
        </w:tc>
        <w:tc>
          <w:tcPr>
            <w:tcW w:w="3467" w:type="dxa"/>
            <w:gridSpan w:val="7"/>
            <w:vAlign w:val="center"/>
          </w:tcPr>
          <w:p>
            <w:pPr>
              <w:spacing w:line="44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1246" w:type="dxa"/>
            <w:vAlign w:val="center"/>
          </w:tcPr>
          <w:p>
            <w:pPr>
              <w:spacing w:line="440" w:lineRule="exact"/>
              <w:jc w:val="center"/>
              <w:rPr>
                <w:rFonts w:ascii="仿宋_GB2312" w:eastAsia="仿宋_GB2312"/>
                <w:kern w:val="0"/>
                <w:szCs w:val="21"/>
              </w:rPr>
            </w:pPr>
            <w:r>
              <w:rPr>
                <w:rFonts w:hint="eastAsia" w:ascii="仿宋_GB2312" w:eastAsia="仿宋_GB2312"/>
                <w:kern w:val="0"/>
                <w:szCs w:val="21"/>
              </w:rPr>
              <w:t>联系电话</w:t>
            </w:r>
          </w:p>
        </w:tc>
        <w:tc>
          <w:tcPr>
            <w:tcW w:w="7891" w:type="dxa"/>
            <w:gridSpan w:val="13"/>
            <w:vAlign w:val="top"/>
          </w:tcPr>
          <w:p>
            <w:pPr>
              <w:spacing w:line="44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9137" w:type="dxa"/>
            <w:gridSpan w:val="14"/>
            <w:vAlign w:val="top"/>
          </w:tcPr>
          <w:p>
            <w:pPr>
              <w:spacing w:line="440" w:lineRule="exact"/>
              <w:rPr>
                <w:rFonts w:ascii="仿宋_GB2312" w:hAnsi="黑体" w:eastAsia="仿宋_GB2312"/>
                <w:b/>
                <w:kern w:val="0"/>
                <w:sz w:val="24"/>
              </w:rPr>
            </w:pPr>
            <w:r>
              <w:rPr>
                <w:rFonts w:hint="eastAsia" w:ascii="仿宋_GB2312" w:hAnsi="黑体" w:eastAsia="仿宋_GB2312"/>
                <w:b/>
                <w:kern w:val="0"/>
                <w:sz w:val="24"/>
              </w:rPr>
              <w:t>评价事项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7" w:hRule="atLeast"/>
        </w:trPr>
        <w:tc>
          <w:tcPr>
            <w:tcW w:w="1246" w:type="dxa"/>
            <w:vMerge w:val="restart"/>
            <w:tcBorders>
              <w:top w:val="single" w:color="auto" w:sz="6" w:space="0"/>
            </w:tcBorders>
            <w:vAlign w:val="center"/>
          </w:tcPr>
          <w:p>
            <w:pPr>
              <w:spacing w:line="276" w:lineRule="auto"/>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机构名称</w:t>
            </w:r>
          </w:p>
        </w:tc>
        <w:tc>
          <w:tcPr>
            <w:tcW w:w="1556" w:type="dxa"/>
            <w:gridSpan w:val="2"/>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发行工作</w:t>
            </w:r>
          </w:p>
        </w:tc>
        <w:tc>
          <w:tcPr>
            <w:tcW w:w="1673" w:type="dxa"/>
            <w:gridSpan w:val="3"/>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登记托管工作</w:t>
            </w:r>
          </w:p>
        </w:tc>
        <w:tc>
          <w:tcPr>
            <w:tcW w:w="1281" w:type="dxa"/>
            <w:gridSpan w:val="2"/>
            <w:vMerge w:val="restart"/>
            <w:vAlign w:val="center"/>
          </w:tcPr>
          <w:p>
            <w:pPr>
              <w:spacing w:line="276" w:lineRule="auto"/>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机构名称</w:t>
            </w:r>
          </w:p>
        </w:tc>
        <w:tc>
          <w:tcPr>
            <w:tcW w:w="1580" w:type="dxa"/>
            <w:gridSpan w:val="3"/>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发行工作</w:t>
            </w:r>
          </w:p>
        </w:tc>
        <w:tc>
          <w:tcPr>
            <w:tcW w:w="1801" w:type="dxa"/>
            <w:gridSpan w:val="3"/>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登记托管工作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30" w:hRule="atLeast"/>
        </w:trPr>
        <w:tc>
          <w:tcPr>
            <w:tcW w:w="1246" w:type="dxa"/>
            <w:vMerge w:val="continue"/>
            <w:vAlign w:val="center"/>
          </w:tcPr>
          <w:p>
            <w:pPr>
              <w:widowControl/>
              <w:jc w:val="center"/>
              <w:textAlignment w:val="center"/>
            </w:pPr>
          </w:p>
        </w:tc>
        <w:tc>
          <w:tcPr>
            <w:tcW w:w="778" w:type="dxa"/>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发行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合规</w:t>
            </w:r>
          </w:p>
        </w:tc>
        <w:tc>
          <w:tcPr>
            <w:tcW w:w="77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信息</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披露</w:t>
            </w:r>
          </w:p>
        </w:tc>
        <w:tc>
          <w:tcPr>
            <w:tcW w:w="778" w:type="dxa"/>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付息</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兑付</w:t>
            </w:r>
          </w:p>
        </w:tc>
        <w:tc>
          <w:tcPr>
            <w:tcW w:w="895" w:type="dxa"/>
            <w:gridSpan w:val="2"/>
            <w:vAlign w:val="center"/>
          </w:tcPr>
          <w:p>
            <w:pPr>
              <w:widowControl/>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登记托</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管及后</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续服务</w:t>
            </w:r>
          </w:p>
        </w:tc>
        <w:tc>
          <w:tcPr>
            <w:tcW w:w="1281" w:type="dxa"/>
            <w:gridSpan w:val="2"/>
            <w:vMerge w:val="continue"/>
            <w:vAlign w:val="center"/>
          </w:tcPr>
          <w:p>
            <w:pPr>
              <w:widowControl/>
              <w:jc w:val="center"/>
              <w:textAlignment w:val="center"/>
              <w:rPr>
                <w:rFonts w:hint="eastAsia" w:ascii="仿宋_GB2312" w:hAnsi="仿宋_GB2312" w:eastAsia="仿宋_GB2312" w:cs="仿宋_GB2312"/>
                <w:color w:val="000000"/>
                <w:kern w:val="0"/>
                <w:szCs w:val="21"/>
                <w:lang w:bidi="ar"/>
              </w:rPr>
            </w:pPr>
          </w:p>
        </w:tc>
        <w:tc>
          <w:tcPr>
            <w:tcW w:w="747" w:type="dxa"/>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发行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合规</w:t>
            </w:r>
          </w:p>
        </w:tc>
        <w:tc>
          <w:tcPr>
            <w:tcW w:w="833" w:type="dxa"/>
            <w:gridSpan w:val="2"/>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信息</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披露</w:t>
            </w:r>
          </w:p>
        </w:tc>
        <w:tc>
          <w:tcPr>
            <w:tcW w:w="833" w:type="dxa"/>
            <w:gridSpan w:val="2"/>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付息</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兑付</w:t>
            </w:r>
          </w:p>
        </w:tc>
        <w:tc>
          <w:tcPr>
            <w:tcW w:w="968" w:type="dxa"/>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登记托</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管及后</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续服务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137" w:type="dxa"/>
            <w:gridSpan w:val="14"/>
            <w:vAlign w:val="center"/>
          </w:tcPr>
          <w:p>
            <w:pPr>
              <w:spacing w:line="276" w:lineRule="auto"/>
              <w:jc w:val="left"/>
              <w:rPr>
                <w:rFonts w:ascii="仿宋_GB2312" w:eastAsia="仿宋_GB2312"/>
                <w:b/>
                <w:color w:val="0D0D0D"/>
                <w:kern w:val="0"/>
                <w:sz w:val="24"/>
              </w:rPr>
            </w:pPr>
            <w:r>
              <w:rPr>
                <w:rFonts w:hint="eastAsia" w:ascii="仿宋_GB2312" w:eastAsia="仿宋_GB2312"/>
                <w:b/>
                <w:color w:val="0D0D0D"/>
                <w:kern w:val="0"/>
                <w:sz w:val="24"/>
              </w:rPr>
              <w:t>全面评价：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安信证券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华西证券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渤海证券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华英证券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财达证券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江海证券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财信证券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九州证券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财通证券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开源证券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长江证券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平安证券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德邦证券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上海证券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东方花旗证券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申万宏源证券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东吴证券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天风证券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方正承销保荐</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万联证券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光大证券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五矿证券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广发证券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西部证券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广州证券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西南证券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国都证券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信达证券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国金证券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兴业证券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国开证券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银河证券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国盛证券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粤开证券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国泰君安证券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浙商证券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国信证券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中航证券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海通证券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中金公司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恒泰长财证券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中泰证券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华安证券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中天国富证券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华创证券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中天证券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华福证券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中信建投证券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华金证券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中信证券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华龙证券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中原证券</w:t>
            </w: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华泰联合证券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195"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833" w:type="dxa"/>
            <w:gridSpan w:val="2"/>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137" w:type="dxa"/>
            <w:gridSpan w:val="14"/>
            <w:tcBorders>
              <w:top w:val="single" w:color="auto" w:sz="6" w:space="0"/>
            </w:tcBorders>
            <w:vAlign w:val="center"/>
          </w:tcPr>
          <w:p>
            <w:pPr>
              <w:spacing w:line="440" w:lineRule="exact"/>
              <w:rPr>
                <w:rFonts w:hint="eastAsia" w:ascii="仿宋_GB2312" w:eastAsia="仿宋_GB2312"/>
                <w:kern w:val="0"/>
                <w:sz w:val="24"/>
              </w:rPr>
            </w:pPr>
            <w:r>
              <w:rPr>
                <w:rFonts w:hint="eastAsia" w:ascii="仿宋_GB2312" w:eastAsia="仿宋_GB2312"/>
                <w:b/>
                <w:color w:val="0D0D0D"/>
                <w:kern w:val="0"/>
                <w:sz w:val="24"/>
              </w:rPr>
              <w:t>重点评价：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爱建证券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281"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南京证券</w:t>
            </w:r>
          </w:p>
        </w:tc>
        <w:tc>
          <w:tcPr>
            <w:tcW w:w="780" w:type="dxa"/>
            <w:gridSpan w:val="2"/>
            <w:vAlign w:val="top"/>
          </w:tcPr>
          <w:p>
            <w:pPr>
              <w:spacing w:line="440" w:lineRule="exact"/>
              <w:rPr>
                <w:rFonts w:hint="eastAsia" w:ascii="仿宋_GB2312" w:eastAsia="仿宋_GB2312"/>
                <w:kern w:val="0"/>
                <w:sz w:val="24"/>
              </w:rPr>
            </w:pPr>
          </w:p>
        </w:tc>
        <w:tc>
          <w:tcPr>
            <w:tcW w:w="866" w:type="dxa"/>
            <w:gridSpan w:val="2"/>
            <w:vAlign w:val="top"/>
          </w:tcPr>
          <w:p>
            <w:pPr>
              <w:spacing w:line="440" w:lineRule="exact"/>
              <w:rPr>
                <w:rFonts w:hint="eastAsia" w:ascii="仿宋_GB2312" w:eastAsia="仿宋_GB2312"/>
                <w:kern w:val="0"/>
                <w:sz w:val="24"/>
              </w:rPr>
            </w:pPr>
          </w:p>
        </w:tc>
        <w:tc>
          <w:tcPr>
            <w:tcW w:w="767" w:type="dxa"/>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长城证券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281"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瑞信方正证券</w:t>
            </w:r>
          </w:p>
        </w:tc>
        <w:tc>
          <w:tcPr>
            <w:tcW w:w="780" w:type="dxa"/>
            <w:gridSpan w:val="2"/>
            <w:vAlign w:val="top"/>
          </w:tcPr>
          <w:p>
            <w:pPr>
              <w:spacing w:line="440" w:lineRule="exact"/>
              <w:rPr>
                <w:rFonts w:hint="eastAsia" w:ascii="仿宋_GB2312" w:eastAsia="仿宋_GB2312"/>
                <w:kern w:val="0"/>
                <w:sz w:val="24"/>
              </w:rPr>
            </w:pPr>
          </w:p>
        </w:tc>
        <w:tc>
          <w:tcPr>
            <w:tcW w:w="866" w:type="dxa"/>
            <w:gridSpan w:val="2"/>
            <w:vAlign w:val="top"/>
          </w:tcPr>
          <w:p>
            <w:pPr>
              <w:spacing w:line="440" w:lineRule="exact"/>
              <w:rPr>
                <w:rFonts w:hint="eastAsia" w:ascii="仿宋_GB2312" w:eastAsia="仿宋_GB2312"/>
                <w:kern w:val="0"/>
                <w:sz w:val="24"/>
              </w:rPr>
            </w:pPr>
          </w:p>
        </w:tc>
        <w:tc>
          <w:tcPr>
            <w:tcW w:w="767" w:type="dxa"/>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东北证券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281"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瑞银证券</w:t>
            </w:r>
          </w:p>
        </w:tc>
        <w:tc>
          <w:tcPr>
            <w:tcW w:w="780" w:type="dxa"/>
            <w:gridSpan w:val="2"/>
            <w:vAlign w:val="top"/>
          </w:tcPr>
          <w:p>
            <w:pPr>
              <w:spacing w:line="440" w:lineRule="exact"/>
              <w:rPr>
                <w:rFonts w:hint="eastAsia" w:ascii="仿宋_GB2312" w:eastAsia="仿宋_GB2312"/>
                <w:kern w:val="0"/>
                <w:sz w:val="24"/>
              </w:rPr>
            </w:pPr>
          </w:p>
        </w:tc>
        <w:tc>
          <w:tcPr>
            <w:tcW w:w="866" w:type="dxa"/>
            <w:gridSpan w:val="2"/>
            <w:vAlign w:val="top"/>
          </w:tcPr>
          <w:p>
            <w:pPr>
              <w:spacing w:line="440" w:lineRule="exact"/>
              <w:rPr>
                <w:rFonts w:hint="eastAsia" w:ascii="仿宋_GB2312" w:eastAsia="仿宋_GB2312"/>
                <w:kern w:val="0"/>
                <w:sz w:val="24"/>
              </w:rPr>
            </w:pPr>
          </w:p>
        </w:tc>
        <w:tc>
          <w:tcPr>
            <w:tcW w:w="767" w:type="dxa"/>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东海证券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281"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上海华信证券</w:t>
            </w:r>
          </w:p>
        </w:tc>
        <w:tc>
          <w:tcPr>
            <w:tcW w:w="780" w:type="dxa"/>
            <w:gridSpan w:val="2"/>
            <w:vAlign w:val="top"/>
          </w:tcPr>
          <w:p>
            <w:pPr>
              <w:spacing w:line="440" w:lineRule="exact"/>
              <w:rPr>
                <w:rFonts w:hint="eastAsia" w:ascii="仿宋_GB2312" w:eastAsia="仿宋_GB2312"/>
                <w:kern w:val="0"/>
                <w:sz w:val="24"/>
              </w:rPr>
            </w:pPr>
          </w:p>
        </w:tc>
        <w:tc>
          <w:tcPr>
            <w:tcW w:w="866" w:type="dxa"/>
            <w:gridSpan w:val="2"/>
            <w:vAlign w:val="top"/>
          </w:tcPr>
          <w:p>
            <w:pPr>
              <w:spacing w:line="440" w:lineRule="exact"/>
              <w:rPr>
                <w:rFonts w:hint="eastAsia" w:ascii="仿宋_GB2312" w:eastAsia="仿宋_GB2312"/>
                <w:kern w:val="0"/>
                <w:sz w:val="24"/>
              </w:rPr>
            </w:pPr>
          </w:p>
        </w:tc>
        <w:tc>
          <w:tcPr>
            <w:tcW w:w="767" w:type="dxa"/>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东莞证券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281"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世纪证券</w:t>
            </w:r>
          </w:p>
        </w:tc>
        <w:tc>
          <w:tcPr>
            <w:tcW w:w="780" w:type="dxa"/>
            <w:gridSpan w:val="2"/>
            <w:vAlign w:val="top"/>
          </w:tcPr>
          <w:p>
            <w:pPr>
              <w:spacing w:line="440" w:lineRule="exact"/>
              <w:rPr>
                <w:rFonts w:hint="eastAsia" w:ascii="仿宋_GB2312" w:eastAsia="仿宋_GB2312"/>
                <w:kern w:val="0"/>
                <w:sz w:val="24"/>
              </w:rPr>
            </w:pPr>
          </w:p>
        </w:tc>
        <w:tc>
          <w:tcPr>
            <w:tcW w:w="866" w:type="dxa"/>
            <w:gridSpan w:val="2"/>
            <w:vAlign w:val="top"/>
          </w:tcPr>
          <w:p>
            <w:pPr>
              <w:spacing w:line="440" w:lineRule="exact"/>
              <w:rPr>
                <w:rFonts w:hint="eastAsia" w:ascii="仿宋_GB2312" w:eastAsia="仿宋_GB2312"/>
                <w:kern w:val="0"/>
                <w:sz w:val="24"/>
              </w:rPr>
            </w:pPr>
          </w:p>
        </w:tc>
        <w:tc>
          <w:tcPr>
            <w:tcW w:w="767" w:type="dxa"/>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东兴证券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281"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首创证券</w:t>
            </w:r>
          </w:p>
        </w:tc>
        <w:tc>
          <w:tcPr>
            <w:tcW w:w="780" w:type="dxa"/>
            <w:gridSpan w:val="2"/>
            <w:vAlign w:val="top"/>
          </w:tcPr>
          <w:p>
            <w:pPr>
              <w:spacing w:line="440" w:lineRule="exact"/>
              <w:rPr>
                <w:rFonts w:hint="eastAsia" w:ascii="仿宋_GB2312" w:eastAsia="仿宋_GB2312"/>
                <w:kern w:val="0"/>
                <w:sz w:val="24"/>
              </w:rPr>
            </w:pPr>
          </w:p>
        </w:tc>
        <w:tc>
          <w:tcPr>
            <w:tcW w:w="866" w:type="dxa"/>
            <w:gridSpan w:val="2"/>
            <w:vAlign w:val="top"/>
          </w:tcPr>
          <w:p>
            <w:pPr>
              <w:spacing w:line="440" w:lineRule="exact"/>
              <w:rPr>
                <w:rFonts w:hint="eastAsia" w:ascii="仿宋_GB2312" w:eastAsia="仿宋_GB2312"/>
                <w:kern w:val="0"/>
                <w:sz w:val="24"/>
              </w:rPr>
            </w:pPr>
          </w:p>
        </w:tc>
        <w:tc>
          <w:tcPr>
            <w:tcW w:w="767" w:type="dxa"/>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东亚前海证券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281"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太平洋证券</w:t>
            </w:r>
          </w:p>
        </w:tc>
        <w:tc>
          <w:tcPr>
            <w:tcW w:w="780" w:type="dxa"/>
            <w:gridSpan w:val="2"/>
            <w:vAlign w:val="top"/>
          </w:tcPr>
          <w:p>
            <w:pPr>
              <w:spacing w:line="440" w:lineRule="exact"/>
              <w:rPr>
                <w:rFonts w:hint="eastAsia" w:ascii="仿宋_GB2312" w:eastAsia="仿宋_GB2312"/>
                <w:kern w:val="0"/>
                <w:sz w:val="24"/>
              </w:rPr>
            </w:pPr>
          </w:p>
        </w:tc>
        <w:tc>
          <w:tcPr>
            <w:tcW w:w="866" w:type="dxa"/>
            <w:gridSpan w:val="2"/>
            <w:vAlign w:val="top"/>
          </w:tcPr>
          <w:p>
            <w:pPr>
              <w:spacing w:line="440" w:lineRule="exact"/>
              <w:rPr>
                <w:rFonts w:hint="eastAsia" w:ascii="仿宋_GB2312" w:eastAsia="仿宋_GB2312"/>
                <w:kern w:val="0"/>
                <w:sz w:val="24"/>
              </w:rPr>
            </w:pPr>
          </w:p>
        </w:tc>
        <w:tc>
          <w:tcPr>
            <w:tcW w:w="767" w:type="dxa"/>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高盛高华证券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281"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湘财证券</w:t>
            </w:r>
          </w:p>
        </w:tc>
        <w:tc>
          <w:tcPr>
            <w:tcW w:w="780" w:type="dxa"/>
            <w:gridSpan w:val="2"/>
            <w:vAlign w:val="top"/>
          </w:tcPr>
          <w:p>
            <w:pPr>
              <w:spacing w:line="440" w:lineRule="exact"/>
              <w:rPr>
                <w:rFonts w:hint="eastAsia" w:ascii="仿宋_GB2312" w:eastAsia="仿宋_GB2312"/>
                <w:kern w:val="0"/>
                <w:sz w:val="24"/>
              </w:rPr>
            </w:pPr>
          </w:p>
        </w:tc>
        <w:tc>
          <w:tcPr>
            <w:tcW w:w="866" w:type="dxa"/>
            <w:gridSpan w:val="2"/>
            <w:vAlign w:val="top"/>
          </w:tcPr>
          <w:p>
            <w:pPr>
              <w:spacing w:line="440" w:lineRule="exact"/>
              <w:rPr>
                <w:rFonts w:hint="eastAsia" w:ascii="仿宋_GB2312" w:eastAsia="仿宋_GB2312"/>
                <w:kern w:val="0"/>
                <w:sz w:val="24"/>
              </w:rPr>
            </w:pPr>
          </w:p>
        </w:tc>
        <w:tc>
          <w:tcPr>
            <w:tcW w:w="767" w:type="dxa"/>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国海证券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281"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新时代证券</w:t>
            </w:r>
          </w:p>
        </w:tc>
        <w:tc>
          <w:tcPr>
            <w:tcW w:w="780" w:type="dxa"/>
            <w:gridSpan w:val="2"/>
            <w:vAlign w:val="top"/>
          </w:tcPr>
          <w:p>
            <w:pPr>
              <w:spacing w:line="440" w:lineRule="exact"/>
              <w:rPr>
                <w:rFonts w:hint="eastAsia" w:ascii="仿宋_GB2312" w:eastAsia="仿宋_GB2312"/>
                <w:kern w:val="0"/>
                <w:sz w:val="24"/>
              </w:rPr>
            </w:pPr>
          </w:p>
        </w:tc>
        <w:tc>
          <w:tcPr>
            <w:tcW w:w="866" w:type="dxa"/>
            <w:gridSpan w:val="2"/>
            <w:vAlign w:val="top"/>
          </w:tcPr>
          <w:p>
            <w:pPr>
              <w:spacing w:line="440" w:lineRule="exact"/>
              <w:rPr>
                <w:rFonts w:hint="eastAsia" w:ascii="仿宋_GB2312" w:eastAsia="仿宋_GB2312"/>
                <w:kern w:val="0"/>
                <w:sz w:val="24"/>
              </w:rPr>
            </w:pPr>
          </w:p>
        </w:tc>
        <w:tc>
          <w:tcPr>
            <w:tcW w:w="767" w:type="dxa"/>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国融证券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281"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一创投行</w:t>
            </w:r>
          </w:p>
        </w:tc>
        <w:tc>
          <w:tcPr>
            <w:tcW w:w="780" w:type="dxa"/>
            <w:gridSpan w:val="2"/>
            <w:vAlign w:val="top"/>
          </w:tcPr>
          <w:p>
            <w:pPr>
              <w:spacing w:line="440" w:lineRule="exact"/>
              <w:rPr>
                <w:rFonts w:hint="eastAsia" w:ascii="仿宋_GB2312" w:eastAsia="仿宋_GB2312"/>
                <w:kern w:val="0"/>
                <w:sz w:val="24"/>
              </w:rPr>
            </w:pPr>
          </w:p>
        </w:tc>
        <w:tc>
          <w:tcPr>
            <w:tcW w:w="866" w:type="dxa"/>
            <w:gridSpan w:val="2"/>
            <w:vAlign w:val="top"/>
          </w:tcPr>
          <w:p>
            <w:pPr>
              <w:spacing w:line="440" w:lineRule="exact"/>
              <w:rPr>
                <w:rFonts w:hint="eastAsia" w:ascii="仿宋_GB2312" w:eastAsia="仿宋_GB2312"/>
                <w:kern w:val="0"/>
                <w:sz w:val="24"/>
              </w:rPr>
            </w:pPr>
          </w:p>
        </w:tc>
        <w:tc>
          <w:tcPr>
            <w:tcW w:w="767" w:type="dxa"/>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国元证券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281"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银泰证券</w:t>
            </w:r>
          </w:p>
        </w:tc>
        <w:tc>
          <w:tcPr>
            <w:tcW w:w="780" w:type="dxa"/>
            <w:gridSpan w:val="2"/>
            <w:vAlign w:val="top"/>
          </w:tcPr>
          <w:p>
            <w:pPr>
              <w:spacing w:line="440" w:lineRule="exact"/>
              <w:rPr>
                <w:rFonts w:hint="eastAsia" w:ascii="仿宋_GB2312" w:eastAsia="仿宋_GB2312"/>
                <w:kern w:val="0"/>
                <w:sz w:val="24"/>
              </w:rPr>
            </w:pPr>
          </w:p>
        </w:tc>
        <w:tc>
          <w:tcPr>
            <w:tcW w:w="866" w:type="dxa"/>
            <w:gridSpan w:val="2"/>
            <w:vAlign w:val="top"/>
          </w:tcPr>
          <w:p>
            <w:pPr>
              <w:spacing w:line="440" w:lineRule="exact"/>
              <w:rPr>
                <w:rFonts w:hint="eastAsia" w:ascii="仿宋_GB2312" w:eastAsia="仿宋_GB2312"/>
                <w:kern w:val="0"/>
                <w:sz w:val="24"/>
              </w:rPr>
            </w:pPr>
          </w:p>
        </w:tc>
        <w:tc>
          <w:tcPr>
            <w:tcW w:w="767" w:type="dxa"/>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红塔证券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281"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英大证券</w:t>
            </w:r>
          </w:p>
        </w:tc>
        <w:tc>
          <w:tcPr>
            <w:tcW w:w="780" w:type="dxa"/>
            <w:gridSpan w:val="2"/>
            <w:vAlign w:val="top"/>
          </w:tcPr>
          <w:p>
            <w:pPr>
              <w:spacing w:line="440" w:lineRule="exact"/>
              <w:rPr>
                <w:rFonts w:hint="eastAsia" w:ascii="仿宋_GB2312" w:eastAsia="仿宋_GB2312"/>
                <w:kern w:val="0"/>
                <w:sz w:val="24"/>
              </w:rPr>
            </w:pPr>
          </w:p>
        </w:tc>
        <w:tc>
          <w:tcPr>
            <w:tcW w:w="866" w:type="dxa"/>
            <w:gridSpan w:val="2"/>
            <w:vAlign w:val="top"/>
          </w:tcPr>
          <w:p>
            <w:pPr>
              <w:spacing w:line="440" w:lineRule="exact"/>
              <w:rPr>
                <w:rFonts w:hint="eastAsia" w:ascii="仿宋_GB2312" w:eastAsia="仿宋_GB2312"/>
                <w:kern w:val="0"/>
                <w:sz w:val="24"/>
              </w:rPr>
            </w:pPr>
          </w:p>
        </w:tc>
        <w:tc>
          <w:tcPr>
            <w:tcW w:w="767" w:type="dxa"/>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宏信证券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281"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招商证券</w:t>
            </w:r>
          </w:p>
        </w:tc>
        <w:tc>
          <w:tcPr>
            <w:tcW w:w="780" w:type="dxa"/>
            <w:gridSpan w:val="2"/>
            <w:vAlign w:val="top"/>
          </w:tcPr>
          <w:p>
            <w:pPr>
              <w:spacing w:line="440" w:lineRule="exact"/>
              <w:rPr>
                <w:rFonts w:hint="eastAsia" w:ascii="仿宋_GB2312" w:eastAsia="仿宋_GB2312"/>
                <w:kern w:val="0"/>
                <w:sz w:val="24"/>
              </w:rPr>
            </w:pPr>
          </w:p>
        </w:tc>
        <w:tc>
          <w:tcPr>
            <w:tcW w:w="866" w:type="dxa"/>
            <w:gridSpan w:val="2"/>
            <w:vAlign w:val="top"/>
          </w:tcPr>
          <w:p>
            <w:pPr>
              <w:spacing w:line="440" w:lineRule="exact"/>
              <w:rPr>
                <w:rFonts w:hint="eastAsia" w:ascii="仿宋_GB2312" w:eastAsia="仿宋_GB2312"/>
                <w:kern w:val="0"/>
                <w:sz w:val="24"/>
              </w:rPr>
            </w:pPr>
          </w:p>
        </w:tc>
        <w:tc>
          <w:tcPr>
            <w:tcW w:w="767" w:type="dxa"/>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华林证券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281"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中德证券</w:t>
            </w:r>
          </w:p>
        </w:tc>
        <w:tc>
          <w:tcPr>
            <w:tcW w:w="780" w:type="dxa"/>
            <w:gridSpan w:val="2"/>
            <w:vAlign w:val="top"/>
          </w:tcPr>
          <w:p>
            <w:pPr>
              <w:spacing w:line="440" w:lineRule="exact"/>
              <w:rPr>
                <w:rFonts w:hint="eastAsia" w:ascii="仿宋_GB2312" w:eastAsia="仿宋_GB2312"/>
                <w:kern w:val="0"/>
                <w:sz w:val="24"/>
              </w:rPr>
            </w:pPr>
          </w:p>
        </w:tc>
        <w:tc>
          <w:tcPr>
            <w:tcW w:w="866" w:type="dxa"/>
            <w:gridSpan w:val="2"/>
            <w:vAlign w:val="top"/>
          </w:tcPr>
          <w:p>
            <w:pPr>
              <w:spacing w:line="440" w:lineRule="exact"/>
              <w:rPr>
                <w:rFonts w:hint="eastAsia" w:ascii="仿宋_GB2312" w:eastAsia="仿宋_GB2312"/>
                <w:kern w:val="0"/>
                <w:sz w:val="24"/>
              </w:rPr>
            </w:pPr>
          </w:p>
        </w:tc>
        <w:tc>
          <w:tcPr>
            <w:tcW w:w="767" w:type="dxa"/>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华融证券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281"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中山证券</w:t>
            </w:r>
          </w:p>
        </w:tc>
        <w:tc>
          <w:tcPr>
            <w:tcW w:w="780" w:type="dxa"/>
            <w:gridSpan w:val="2"/>
            <w:vAlign w:val="top"/>
          </w:tcPr>
          <w:p>
            <w:pPr>
              <w:spacing w:line="440" w:lineRule="exact"/>
              <w:rPr>
                <w:rFonts w:hint="eastAsia" w:ascii="仿宋_GB2312" w:eastAsia="仿宋_GB2312"/>
                <w:kern w:val="0"/>
                <w:sz w:val="24"/>
              </w:rPr>
            </w:pPr>
          </w:p>
        </w:tc>
        <w:tc>
          <w:tcPr>
            <w:tcW w:w="866" w:type="dxa"/>
            <w:gridSpan w:val="2"/>
            <w:vAlign w:val="top"/>
          </w:tcPr>
          <w:p>
            <w:pPr>
              <w:spacing w:line="440" w:lineRule="exact"/>
              <w:rPr>
                <w:rFonts w:hint="eastAsia" w:ascii="仿宋_GB2312" w:eastAsia="仿宋_GB2312"/>
                <w:kern w:val="0"/>
                <w:sz w:val="24"/>
              </w:rPr>
            </w:pPr>
          </w:p>
        </w:tc>
        <w:tc>
          <w:tcPr>
            <w:tcW w:w="767" w:type="dxa"/>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金元证券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281"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中银国际证券</w:t>
            </w:r>
          </w:p>
        </w:tc>
        <w:tc>
          <w:tcPr>
            <w:tcW w:w="780" w:type="dxa"/>
            <w:gridSpan w:val="2"/>
            <w:vAlign w:val="top"/>
          </w:tcPr>
          <w:p>
            <w:pPr>
              <w:spacing w:line="440" w:lineRule="exact"/>
              <w:rPr>
                <w:rFonts w:hint="eastAsia" w:ascii="仿宋_GB2312" w:eastAsia="仿宋_GB2312"/>
                <w:kern w:val="0"/>
                <w:sz w:val="24"/>
              </w:rPr>
            </w:pPr>
          </w:p>
        </w:tc>
        <w:tc>
          <w:tcPr>
            <w:tcW w:w="866" w:type="dxa"/>
            <w:gridSpan w:val="2"/>
            <w:vAlign w:val="top"/>
          </w:tcPr>
          <w:p>
            <w:pPr>
              <w:spacing w:line="440" w:lineRule="exact"/>
              <w:rPr>
                <w:rFonts w:hint="eastAsia" w:ascii="仿宋_GB2312" w:eastAsia="仿宋_GB2312"/>
                <w:kern w:val="0"/>
                <w:sz w:val="24"/>
              </w:rPr>
            </w:pPr>
          </w:p>
        </w:tc>
        <w:tc>
          <w:tcPr>
            <w:tcW w:w="767" w:type="dxa"/>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民生证券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281"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中邮证券</w:t>
            </w:r>
          </w:p>
        </w:tc>
        <w:tc>
          <w:tcPr>
            <w:tcW w:w="780" w:type="dxa"/>
            <w:gridSpan w:val="2"/>
            <w:vAlign w:val="top"/>
          </w:tcPr>
          <w:p>
            <w:pPr>
              <w:spacing w:line="440" w:lineRule="exact"/>
              <w:rPr>
                <w:rFonts w:hint="eastAsia" w:ascii="仿宋_GB2312" w:eastAsia="仿宋_GB2312"/>
                <w:kern w:val="0"/>
                <w:sz w:val="24"/>
              </w:rPr>
            </w:pPr>
          </w:p>
        </w:tc>
        <w:tc>
          <w:tcPr>
            <w:tcW w:w="866" w:type="dxa"/>
            <w:gridSpan w:val="2"/>
            <w:vAlign w:val="top"/>
          </w:tcPr>
          <w:p>
            <w:pPr>
              <w:spacing w:line="440" w:lineRule="exact"/>
              <w:rPr>
                <w:rFonts w:hint="eastAsia" w:ascii="仿宋_GB2312" w:eastAsia="仿宋_GB2312"/>
                <w:kern w:val="0"/>
                <w:sz w:val="24"/>
              </w:rPr>
            </w:pPr>
          </w:p>
        </w:tc>
        <w:tc>
          <w:tcPr>
            <w:tcW w:w="767" w:type="dxa"/>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摩根华鑫证券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895" w:type="dxa"/>
            <w:gridSpan w:val="2"/>
            <w:vAlign w:val="top"/>
          </w:tcPr>
          <w:p>
            <w:pPr>
              <w:spacing w:line="440" w:lineRule="exact"/>
              <w:rPr>
                <w:rFonts w:hint="eastAsia" w:ascii="仿宋_GB2312" w:eastAsia="仿宋_GB2312"/>
                <w:kern w:val="0"/>
                <w:sz w:val="24"/>
              </w:rPr>
            </w:pPr>
          </w:p>
        </w:tc>
        <w:tc>
          <w:tcPr>
            <w:tcW w:w="1281"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p>
        </w:tc>
        <w:tc>
          <w:tcPr>
            <w:tcW w:w="780" w:type="dxa"/>
            <w:gridSpan w:val="2"/>
            <w:vAlign w:val="top"/>
          </w:tcPr>
          <w:p>
            <w:pPr>
              <w:spacing w:line="440" w:lineRule="exact"/>
              <w:rPr>
                <w:rFonts w:hint="eastAsia" w:ascii="仿宋_GB2312" w:eastAsia="仿宋_GB2312"/>
                <w:kern w:val="0"/>
                <w:sz w:val="24"/>
              </w:rPr>
            </w:pPr>
          </w:p>
        </w:tc>
        <w:tc>
          <w:tcPr>
            <w:tcW w:w="866" w:type="dxa"/>
            <w:gridSpan w:val="2"/>
            <w:vAlign w:val="top"/>
          </w:tcPr>
          <w:p>
            <w:pPr>
              <w:spacing w:line="440" w:lineRule="exact"/>
              <w:rPr>
                <w:rFonts w:hint="eastAsia" w:ascii="仿宋_GB2312" w:eastAsia="仿宋_GB2312"/>
                <w:kern w:val="0"/>
                <w:sz w:val="24"/>
              </w:rPr>
            </w:pPr>
          </w:p>
        </w:tc>
        <w:tc>
          <w:tcPr>
            <w:tcW w:w="767" w:type="dxa"/>
            <w:vAlign w:val="top"/>
          </w:tcPr>
          <w:p>
            <w:pPr>
              <w:spacing w:line="440" w:lineRule="exact"/>
              <w:rPr>
                <w:rFonts w:hint="eastAsia" w:ascii="仿宋_GB2312" w:eastAsia="仿宋_GB2312"/>
                <w:kern w:val="0"/>
                <w:sz w:val="24"/>
              </w:rPr>
            </w:pPr>
          </w:p>
        </w:tc>
        <w:tc>
          <w:tcPr>
            <w:tcW w:w="96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137" w:type="dxa"/>
            <w:gridSpan w:val="14"/>
            <w:tcBorders>
              <w:top w:val="single" w:color="auto" w:sz="6" w:space="0"/>
            </w:tcBorders>
            <w:vAlign w:val="center"/>
          </w:tcPr>
          <w:p>
            <w:pPr>
              <w:spacing w:line="440" w:lineRule="exact"/>
              <w:rPr>
                <w:rFonts w:hint="eastAsia" w:ascii="仿宋_GB2312" w:eastAsia="仿宋_GB2312"/>
                <w:kern w:val="0"/>
                <w:sz w:val="24"/>
              </w:rPr>
            </w:pPr>
            <w:r>
              <w:rPr>
                <w:rFonts w:hint="eastAsia" w:ascii="仿宋_GB2312" w:hAnsi="黑体" w:eastAsia="仿宋_GB2312"/>
                <w:b/>
                <w:kern w:val="0"/>
                <w:sz w:val="24"/>
              </w:rPr>
              <w:t>填写说明：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137" w:type="dxa"/>
            <w:gridSpan w:val="14"/>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1、以“A/B/C”分别代表“好/一般/较差”，从该</w:t>
            </w:r>
            <w:r>
              <w:rPr>
                <w:rFonts w:hint="eastAsia" w:ascii="仿宋_GB2312" w:hAnsi="仿宋_GB2312" w:eastAsia="仿宋_GB2312" w:cs="仿宋_GB2312"/>
                <w:color w:val="000000"/>
                <w:kern w:val="0"/>
                <w:szCs w:val="21"/>
                <w:lang w:val="en-US" w:eastAsia="zh-CN" w:bidi="ar"/>
              </w:rPr>
              <w:t>三</w:t>
            </w:r>
            <w:r>
              <w:rPr>
                <w:rFonts w:hint="eastAsia" w:ascii="仿宋_GB2312" w:hAnsi="仿宋_GB2312" w:eastAsia="仿宋_GB2312" w:cs="仿宋_GB2312"/>
                <w:color w:val="000000"/>
                <w:kern w:val="0"/>
                <w:szCs w:val="21"/>
                <w:lang w:bidi="ar"/>
              </w:rPr>
              <w:t>档指标中选取对应档位进行填写；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137" w:type="dxa"/>
            <w:gridSpan w:val="14"/>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3、如需补充材料请另附文件说明，单一指标评价为“较差”时需补充材料说明。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137" w:type="dxa"/>
            <w:gridSpan w:val="14"/>
            <w:vAlign w:val="center"/>
          </w:tcPr>
          <w:p>
            <w:pPr>
              <w:spacing w:line="276" w:lineRule="auto"/>
              <w:rPr>
                <w:rFonts w:ascii="仿宋_GB2312" w:eastAsia="仿宋_GB2312"/>
                <w:b/>
                <w:color w:val="0D0D0D"/>
                <w:kern w:val="0"/>
                <w:sz w:val="24"/>
              </w:rPr>
            </w:pPr>
            <w:r>
              <w:rPr>
                <w:rFonts w:hint="eastAsia" w:ascii="仿宋_GB2312" w:hAnsi="黑体" w:eastAsia="仿宋_GB2312"/>
                <w:b/>
                <w:kern w:val="0"/>
                <w:sz w:val="24"/>
              </w:rPr>
              <w:t>指标说明：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9137" w:type="dxa"/>
            <w:gridSpan w:val="14"/>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1、发行合规指标：考察主承销商是否遵守《企业债券簿记建档发行业务指引》的相关规定；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9137" w:type="dxa"/>
            <w:gridSpan w:val="14"/>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2、信息披露指标：考察</w:t>
            </w:r>
            <w:r>
              <w:rPr>
                <w:rFonts w:hint="eastAsia" w:ascii="仿宋_GB2312" w:hAnsi="仿宋_GB2312" w:eastAsia="仿宋_GB2312" w:cs="仿宋_GB2312"/>
                <w:sz w:val="21"/>
                <w:szCs w:val="21"/>
              </w:rPr>
              <w:t>主承销商为保证发行人信息披露的及时性、完整性的尽职情况</w:t>
            </w:r>
            <w:r>
              <w:rPr>
                <w:rFonts w:hint="eastAsia" w:ascii="仿宋_GB2312" w:hAnsi="仿宋_GB2312" w:eastAsia="仿宋_GB2312" w:cs="仿宋_GB2312"/>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9137" w:type="dxa"/>
            <w:gridSpan w:val="14"/>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3、付息兑付指标：考察主承销商协助发行人开展付息兑付工作的及时性、准确性；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3" w:hRule="atLeast"/>
        </w:trPr>
        <w:tc>
          <w:tcPr>
            <w:tcW w:w="9137" w:type="dxa"/>
            <w:gridSpan w:val="14"/>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4、登记托管及后续服务指标：考察主承销商债券登记、托管及后续服务工作配合情况。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9" w:hRule="atLeast"/>
        </w:trPr>
        <w:tc>
          <w:tcPr>
            <w:tcW w:w="9137" w:type="dxa"/>
            <w:gridSpan w:val="14"/>
            <w:vAlign w:val="top"/>
          </w:tcPr>
          <w:p>
            <w:pPr>
              <w:spacing w:line="440" w:lineRule="exact"/>
              <w:ind w:right="482" w:firstLine="5762" w:firstLineChars="2401"/>
              <w:rPr>
                <w:rFonts w:ascii="仿宋_GB2312" w:eastAsia="仿宋_GB2312"/>
                <w:kern w:val="0"/>
                <w:sz w:val="24"/>
              </w:rPr>
            </w:pPr>
          </w:p>
          <w:p>
            <w:pPr>
              <w:spacing w:line="440" w:lineRule="exact"/>
              <w:ind w:right="482" w:firstLine="6602" w:firstLineChars="2751"/>
              <w:rPr>
                <w:rFonts w:ascii="仿宋_GB2312" w:eastAsia="仿宋_GB2312"/>
                <w:kern w:val="0"/>
                <w:sz w:val="24"/>
              </w:rPr>
            </w:pPr>
            <w:r>
              <w:rPr>
                <w:rFonts w:hint="eastAsia" w:ascii="仿宋_GB2312" w:eastAsia="仿宋_GB2312"/>
                <w:kern w:val="0"/>
                <w:sz w:val="24"/>
              </w:rPr>
              <w:t>单位盖章：</w:t>
            </w:r>
          </w:p>
          <w:p>
            <w:pPr>
              <w:spacing w:line="440" w:lineRule="exact"/>
              <w:ind w:right="480"/>
              <w:rPr>
                <w:rFonts w:ascii="仿宋_GB2312" w:eastAsia="仿宋_GB2312"/>
                <w:kern w:val="0"/>
                <w:sz w:val="24"/>
              </w:rPr>
            </w:pPr>
            <w:r>
              <w:rPr>
                <w:rFonts w:hint="eastAsia" w:ascii="仿宋_GB2312" w:eastAsia="仿宋_GB2312"/>
                <w:kern w:val="0"/>
                <w:sz w:val="24"/>
              </w:rPr>
              <w:t xml:space="preserve">                                                        日   期：</w:t>
            </w:r>
          </w:p>
          <w:p>
            <w:pPr>
              <w:spacing w:line="440" w:lineRule="exact"/>
              <w:ind w:right="480"/>
              <w:rPr>
                <w:rFonts w:ascii="仿宋_GB2312" w:eastAsia="仿宋_GB2312"/>
                <w:b/>
                <w:kern w:val="0"/>
                <w:sz w:val="24"/>
              </w:rPr>
            </w:pPr>
          </w:p>
        </w:tc>
      </w:tr>
    </w:tbl>
    <w:p>
      <w:pPr>
        <w:widowControl/>
        <w:spacing w:line="360" w:lineRule="auto"/>
        <w:ind w:firstLine="480" w:firstLineChars="200"/>
        <w:jc w:val="left"/>
        <w:rPr>
          <w:rFonts w:hint="eastAsia" w:ascii="仿宋_GB2312" w:hAnsi="宋体" w:eastAsia="仿宋_GB2312"/>
          <w:sz w:val="24"/>
        </w:rPr>
      </w:pPr>
      <w:r>
        <w:rPr>
          <w:rFonts w:ascii="仿宋_GB2312" w:hAnsi="宋体" w:eastAsia="仿宋_GB2312"/>
          <w:sz w:val="24"/>
        </w:rPr>
        <w:fldChar w:fldCharType="begin"/>
      </w:r>
      <w:r>
        <w:rPr>
          <w:rFonts w:ascii="仿宋_GB2312" w:hAnsi="宋体" w:eastAsia="仿宋_GB2312"/>
          <w:sz w:val="24"/>
        </w:rPr>
        <w:instrText xml:space="preserve"> HYPERLINK "mailto:</w:instrText>
      </w:r>
      <w:r>
        <w:rPr>
          <w:rFonts w:hint="eastAsia" w:ascii="仿宋_GB2312" w:hAnsi="宋体" w:eastAsia="仿宋_GB2312"/>
          <w:sz w:val="24"/>
        </w:rPr>
        <w:instrText xml:space="preserve">该表格word格式电子版应同时发送至qyzxp@chinabond.com.cn</w:instrText>
      </w:r>
      <w:r>
        <w:rPr>
          <w:rFonts w:ascii="仿宋_GB2312" w:hAnsi="宋体" w:eastAsia="仿宋_GB2312"/>
          <w:sz w:val="24"/>
        </w:rPr>
        <w:instrText xml:space="preserve">" </w:instrText>
      </w:r>
      <w:r>
        <w:rPr>
          <w:rFonts w:ascii="仿宋_GB2312" w:hAnsi="宋体" w:eastAsia="仿宋_GB2312"/>
          <w:sz w:val="24"/>
        </w:rPr>
        <w:fldChar w:fldCharType="separate"/>
      </w:r>
      <w:r>
        <w:rPr>
          <w:rFonts w:hint="eastAsia" w:ascii="仿宋_GB2312" w:hAnsi="宋体" w:eastAsia="仿宋_GB2312"/>
          <w:sz w:val="24"/>
        </w:rPr>
        <w:t>该表格盖章扫描件与电子版应同时发送至</w:t>
      </w:r>
      <w:r>
        <w:rPr>
          <w:rFonts w:hint="eastAsia" w:ascii="仿宋_GB2312" w:hAnsi="宋体" w:eastAsia="仿宋_GB2312"/>
          <w:sz w:val="24"/>
          <w:highlight w:val="none"/>
          <w:lang w:eastAsia="zh-CN"/>
        </w:rPr>
        <w:t>qyz2019@chinabond.com.cn</w:t>
      </w:r>
      <w:r>
        <w:rPr>
          <w:rFonts w:ascii="仿宋_GB2312" w:hAnsi="宋体" w:eastAsia="仿宋_GB2312"/>
          <w:sz w:val="24"/>
        </w:rPr>
        <w:fldChar w:fldCharType="end"/>
      </w:r>
      <w:r>
        <w:rPr>
          <w:rFonts w:hint="eastAsia" w:ascii="仿宋_GB2312" w:hAnsi="宋体" w:eastAsia="仿宋_GB2312"/>
          <w:sz w:val="24"/>
        </w:rPr>
        <w:t>，word格式电子表格可在</w:t>
      </w:r>
      <w:r>
        <w:rPr>
          <w:rFonts w:ascii="仿宋_GB2312" w:hAnsi="宋体" w:eastAsia="仿宋_GB2312"/>
          <w:sz w:val="24"/>
        </w:rPr>
        <w:t>“</w:t>
      </w:r>
      <w:r>
        <w:rPr>
          <w:rFonts w:hint="eastAsia" w:ascii="仿宋_GB2312" w:hAnsi="宋体" w:eastAsia="仿宋_GB2312"/>
          <w:sz w:val="24"/>
        </w:rPr>
        <w:t>信用中国</w:t>
      </w:r>
      <w:r>
        <w:rPr>
          <w:rFonts w:ascii="仿宋_GB2312" w:hAnsi="宋体" w:eastAsia="仿宋_GB2312"/>
          <w:sz w:val="24"/>
        </w:rPr>
        <w:t>”</w:t>
      </w:r>
      <w:r>
        <w:rPr>
          <w:rFonts w:hint="eastAsia" w:ascii="仿宋_GB2312" w:hAnsi="宋体" w:eastAsia="仿宋_GB2312"/>
          <w:sz w:val="24"/>
        </w:rPr>
        <w:t>网站或中债信息网下载。</w:t>
      </w: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r>
        <w:rPr>
          <w:rFonts w:ascii="黑体" w:eastAsia="黑体"/>
          <w:sz w:val="30"/>
          <w:szCs w:val="30"/>
        </w:rPr>
        <w:br w:type="page"/>
      </w:r>
      <w:r>
        <w:rPr>
          <w:rFonts w:hint="eastAsia" w:ascii="黑体" w:eastAsia="黑体"/>
          <w:sz w:val="30"/>
          <w:szCs w:val="30"/>
        </w:rPr>
        <w:t>4.5投资者评价表</w:t>
      </w:r>
    </w:p>
    <w:tbl>
      <w:tblPr>
        <w:tblStyle w:val="14"/>
        <w:tblW w:w="900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46"/>
        <w:gridCol w:w="1600"/>
        <w:gridCol w:w="1515"/>
        <w:gridCol w:w="1309"/>
        <w:gridCol w:w="1751"/>
        <w:gridCol w:w="15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246" w:type="dxa"/>
            <w:vAlign w:val="center"/>
          </w:tcPr>
          <w:p>
            <w:pPr>
              <w:spacing w:line="440" w:lineRule="exact"/>
              <w:jc w:val="center"/>
              <w:rPr>
                <w:rFonts w:ascii="仿宋_GB2312" w:eastAsia="仿宋_GB2312"/>
                <w:kern w:val="0"/>
                <w:szCs w:val="21"/>
              </w:rPr>
            </w:pPr>
            <w:r>
              <w:rPr>
                <w:rFonts w:hint="eastAsia" w:ascii="仿宋_GB2312" w:eastAsia="仿宋_GB2312"/>
                <w:kern w:val="0"/>
                <w:szCs w:val="21"/>
              </w:rPr>
              <w:t>机构名称</w:t>
            </w:r>
          </w:p>
        </w:tc>
        <w:tc>
          <w:tcPr>
            <w:tcW w:w="3115" w:type="dxa"/>
            <w:gridSpan w:val="2"/>
            <w:vAlign w:val="top"/>
          </w:tcPr>
          <w:p>
            <w:pPr>
              <w:spacing w:line="440" w:lineRule="exact"/>
              <w:jc w:val="center"/>
              <w:rPr>
                <w:rFonts w:ascii="仿宋_GB2312" w:eastAsia="仿宋_GB2312"/>
                <w:kern w:val="0"/>
                <w:szCs w:val="21"/>
              </w:rPr>
            </w:pPr>
          </w:p>
        </w:tc>
        <w:tc>
          <w:tcPr>
            <w:tcW w:w="1309" w:type="dxa"/>
            <w:vAlign w:val="top"/>
          </w:tcPr>
          <w:p>
            <w:pPr>
              <w:spacing w:line="440" w:lineRule="exact"/>
              <w:jc w:val="center"/>
              <w:rPr>
                <w:rFonts w:hint="eastAsia" w:ascii="仿宋_GB2312" w:eastAsia="仿宋_GB2312"/>
                <w:kern w:val="0"/>
                <w:szCs w:val="21"/>
                <w:lang w:val="en-US" w:eastAsia="zh-CN"/>
              </w:rPr>
            </w:pPr>
            <w:r>
              <w:rPr>
                <w:rFonts w:hint="eastAsia" w:ascii="仿宋_GB2312" w:eastAsia="仿宋_GB2312"/>
                <w:kern w:val="0"/>
                <w:szCs w:val="21"/>
                <w:lang w:val="en-US" w:eastAsia="zh-CN"/>
              </w:rPr>
              <w:t>联系人</w:t>
            </w:r>
          </w:p>
        </w:tc>
        <w:tc>
          <w:tcPr>
            <w:tcW w:w="3333" w:type="dxa"/>
            <w:gridSpan w:val="2"/>
            <w:vAlign w:val="top"/>
          </w:tcPr>
          <w:p>
            <w:pPr>
              <w:spacing w:line="44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246" w:type="dxa"/>
            <w:vAlign w:val="center"/>
          </w:tcPr>
          <w:p>
            <w:pPr>
              <w:spacing w:line="440" w:lineRule="exact"/>
              <w:jc w:val="center"/>
              <w:rPr>
                <w:rFonts w:ascii="仿宋_GB2312" w:eastAsia="仿宋_GB2312"/>
                <w:kern w:val="0"/>
                <w:szCs w:val="21"/>
              </w:rPr>
            </w:pPr>
            <w:r>
              <w:rPr>
                <w:rFonts w:hint="eastAsia" w:ascii="仿宋_GB2312" w:eastAsia="仿宋_GB2312"/>
                <w:kern w:val="0"/>
                <w:szCs w:val="21"/>
                <w:lang w:val="en-US" w:eastAsia="zh-CN"/>
              </w:rPr>
              <w:t>部门名称</w:t>
            </w:r>
          </w:p>
        </w:tc>
        <w:tc>
          <w:tcPr>
            <w:tcW w:w="3115" w:type="dxa"/>
            <w:gridSpan w:val="2"/>
            <w:vAlign w:val="top"/>
          </w:tcPr>
          <w:p>
            <w:pPr>
              <w:spacing w:line="440" w:lineRule="exact"/>
              <w:jc w:val="center"/>
              <w:rPr>
                <w:rFonts w:ascii="仿宋_GB2312" w:eastAsia="仿宋_GB2312"/>
                <w:kern w:val="0"/>
                <w:szCs w:val="21"/>
              </w:rPr>
            </w:pPr>
          </w:p>
        </w:tc>
        <w:tc>
          <w:tcPr>
            <w:tcW w:w="1309" w:type="dxa"/>
            <w:vAlign w:val="center"/>
          </w:tcPr>
          <w:p>
            <w:pPr>
              <w:spacing w:line="440" w:lineRule="exact"/>
              <w:jc w:val="center"/>
              <w:rPr>
                <w:rFonts w:ascii="仿宋_GB2312" w:eastAsia="仿宋_GB2312"/>
                <w:kern w:val="0"/>
                <w:szCs w:val="21"/>
              </w:rPr>
            </w:pPr>
            <w:r>
              <w:rPr>
                <w:rFonts w:hint="eastAsia" w:ascii="仿宋_GB2312" w:eastAsia="仿宋_GB2312"/>
                <w:kern w:val="0"/>
                <w:szCs w:val="21"/>
              </w:rPr>
              <w:t>部门职务</w:t>
            </w:r>
          </w:p>
        </w:tc>
        <w:tc>
          <w:tcPr>
            <w:tcW w:w="3333" w:type="dxa"/>
            <w:gridSpan w:val="2"/>
            <w:vAlign w:val="center"/>
          </w:tcPr>
          <w:p>
            <w:pPr>
              <w:spacing w:line="44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246" w:type="dxa"/>
            <w:vAlign w:val="center"/>
          </w:tcPr>
          <w:p>
            <w:pPr>
              <w:spacing w:line="440" w:lineRule="exact"/>
              <w:jc w:val="center"/>
              <w:rPr>
                <w:rFonts w:ascii="仿宋_GB2312" w:eastAsia="仿宋_GB2312"/>
                <w:kern w:val="0"/>
                <w:szCs w:val="21"/>
              </w:rPr>
            </w:pPr>
            <w:r>
              <w:rPr>
                <w:rFonts w:hint="eastAsia" w:ascii="仿宋_GB2312" w:eastAsia="仿宋_GB2312"/>
                <w:kern w:val="0"/>
                <w:szCs w:val="21"/>
              </w:rPr>
              <w:t>联系电话</w:t>
            </w:r>
          </w:p>
        </w:tc>
        <w:tc>
          <w:tcPr>
            <w:tcW w:w="7757" w:type="dxa"/>
            <w:gridSpan w:val="5"/>
            <w:vAlign w:val="top"/>
          </w:tcPr>
          <w:p>
            <w:pPr>
              <w:spacing w:line="44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9003" w:type="dxa"/>
            <w:gridSpan w:val="6"/>
            <w:vAlign w:val="top"/>
          </w:tcPr>
          <w:p>
            <w:pPr>
              <w:spacing w:line="440" w:lineRule="exact"/>
              <w:rPr>
                <w:rFonts w:ascii="仿宋_GB2312" w:hAnsi="黑体" w:eastAsia="仿宋_GB2312"/>
                <w:b/>
                <w:kern w:val="0"/>
                <w:sz w:val="24"/>
              </w:rPr>
            </w:pPr>
            <w:r>
              <w:rPr>
                <w:rFonts w:hint="eastAsia" w:ascii="仿宋_GB2312" w:hAnsi="黑体" w:eastAsia="仿宋_GB2312"/>
                <w:b/>
                <w:kern w:val="0"/>
                <w:sz w:val="24"/>
              </w:rPr>
              <w:t>评价事项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1246" w:type="dxa"/>
            <w:tcBorders>
              <w:top w:val="single" w:color="auto" w:sz="6" w:space="0"/>
            </w:tcBorders>
            <w:vAlign w:val="center"/>
          </w:tcPr>
          <w:p>
            <w:pPr>
              <w:spacing w:line="276" w:lineRule="auto"/>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机构名称</w:t>
            </w:r>
          </w:p>
        </w:tc>
        <w:tc>
          <w:tcPr>
            <w:tcW w:w="1600" w:type="dxa"/>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承销业务合规</w:t>
            </w:r>
          </w:p>
        </w:tc>
        <w:tc>
          <w:tcPr>
            <w:tcW w:w="1515" w:type="dxa"/>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信息披露及存续期服务质量</w:t>
            </w:r>
          </w:p>
        </w:tc>
        <w:tc>
          <w:tcPr>
            <w:tcW w:w="1309" w:type="dxa"/>
            <w:vAlign w:val="center"/>
          </w:tcPr>
          <w:p>
            <w:pPr>
              <w:spacing w:line="276" w:lineRule="auto"/>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机构名称</w:t>
            </w:r>
          </w:p>
        </w:tc>
        <w:tc>
          <w:tcPr>
            <w:tcW w:w="1751"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承销业务合规</w:t>
            </w:r>
          </w:p>
        </w:tc>
        <w:tc>
          <w:tcPr>
            <w:tcW w:w="1582"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信息披露及存续期服务质量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安信证券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华西证券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渤海证券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华英证券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财达证券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江海证券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财信证券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九州证券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财通证券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开源证券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长江证券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平安证券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德邦证券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上海证券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东方花旗证券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申万宏源证券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东吴证券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天风证券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方正承销保荐</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万联证券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光大证券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五矿证券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广发证券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西部证券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广州证券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西南证券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国都证券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信达证券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国金证券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兴业证券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国开证券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银河证券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国盛证券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粤开证券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国泰君安证券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浙商证券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国信证券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中航证券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海通证券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中金公司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恒泰长财证券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中泰证券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华安证券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中天国富证券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华创证券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中天证券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华福证券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中信建投证券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华金证券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中信证券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华龙证券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宋体" w:eastAsia="仿宋_GB2312" w:cs="仿宋_GB2312"/>
                <w:i w:val="0"/>
                <w:color w:val="000000"/>
                <w:kern w:val="0"/>
                <w:sz w:val="21"/>
                <w:szCs w:val="21"/>
                <w:u w:val="none"/>
                <w:lang w:val="en-US" w:eastAsia="zh-CN" w:bidi="ar"/>
              </w:rPr>
              <w:t>中原证券</w:t>
            </w: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华泰联合证券</w:t>
            </w:r>
          </w:p>
        </w:tc>
        <w:tc>
          <w:tcPr>
            <w:tcW w:w="1600" w:type="dxa"/>
            <w:vAlign w:val="top"/>
          </w:tcPr>
          <w:p>
            <w:pPr>
              <w:spacing w:line="440" w:lineRule="exact"/>
              <w:rPr>
                <w:rFonts w:hint="eastAsia" w:ascii="仿宋_GB2312" w:eastAsia="仿宋_GB2312"/>
                <w:kern w:val="0"/>
                <w:sz w:val="24"/>
              </w:rPr>
            </w:pPr>
          </w:p>
        </w:tc>
        <w:tc>
          <w:tcPr>
            <w:tcW w:w="1515" w:type="dxa"/>
            <w:vAlign w:val="top"/>
          </w:tcPr>
          <w:p>
            <w:pPr>
              <w:spacing w:line="440" w:lineRule="exact"/>
              <w:rPr>
                <w:rFonts w:hint="eastAsia" w:ascii="仿宋_GB2312" w:eastAsia="仿宋_GB2312"/>
                <w:kern w:val="0"/>
                <w:sz w:val="24"/>
              </w:rPr>
            </w:pPr>
          </w:p>
        </w:tc>
        <w:tc>
          <w:tcPr>
            <w:tcW w:w="130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p>
        </w:tc>
        <w:tc>
          <w:tcPr>
            <w:tcW w:w="1751" w:type="dxa"/>
            <w:vAlign w:val="top"/>
          </w:tcPr>
          <w:p>
            <w:pPr>
              <w:spacing w:line="440" w:lineRule="exact"/>
              <w:rPr>
                <w:rFonts w:hint="eastAsia" w:ascii="仿宋_GB2312" w:eastAsia="仿宋_GB2312"/>
                <w:kern w:val="0"/>
                <w:sz w:val="24"/>
              </w:rPr>
            </w:pPr>
          </w:p>
        </w:tc>
        <w:tc>
          <w:tcPr>
            <w:tcW w:w="1582"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003" w:type="dxa"/>
            <w:gridSpan w:val="6"/>
            <w:tcBorders>
              <w:top w:val="single" w:color="auto" w:sz="6" w:space="0"/>
            </w:tcBorders>
            <w:vAlign w:val="center"/>
          </w:tcPr>
          <w:p>
            <w:pPr>
              <w:spacing w:line="440" w:lineRule="exact"/>
              <w:rPr>
                <w:rFonts w:hint="eastAsia" w:ascii="仿宋_GB2312" w:eastAsia="仿宋_GB2312"/>
                <w:kern w:val="0"/>
                <w:sz w:val="24"/>
              </w:rPr>
            </w:pPr>
            <w:r>
              <w:rPr>
                <w:rFonts w:hint="eastAsia" w:ascii="仿宋_GB2312" w:hAnsi="黑体" w:eastAsia="仿宋_GB2312"/>
                <w:b/>
                <w:kern w:val="0"/>
                <w:sz w:val="24"/>
              </w:rPr>
              <w:t>填写说明：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003" w:type="dxa"/>
            <w:gridSpan w:val="6"/>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1、指标以“A/B/C”分别代表“很好/一般/较差”，从该三档指标中选取对应档位进行填写；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003" w:type="dxa"/>
            <w:gridSpan w:val="6"/>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2、如</w:t>
            </w:r>
            <w:r>
              <w:rPr>
                <w:rFonts w:hint="eastAsia" w:ascii="仿宋_GB2312" w:hAnsi="仿宋_GB2312" w:eastAsia="仿宋_GB2312" w:cs="仿宋_GB2312"/>
                <w:color w:val="000000"/>
                <w:kern w:val="0"/>
                <w:szCs w:val="21"/>
                <w:lang w:eastAsia="zh-CN" w:bidi="ar"/>
              </w:rPr>
              <w:t>201</w:t>
            </w:r>
            <w:r>
              <w:rPr>
                <w:rFonts w:hint="eastAsia" w:ascii="仿宋_GB2312" w:hAnsi="仿宋_GB2312" w:eastAsia="仿宋_GB2312" w:cs="仿宋_GB2312"/>
                <w:color w:val="000000"/>
                <w:kern w:val="0"/>
                <w:szCs w:val="21"/>
                <w:lang w:val="en-US" w:eastAsia="zh-CN" w:bidi="ar"/>
              </w:rPr>
              <w:t>9</w:t>
            </w:r>
            <w:r>
              <w:rPr>
                <w:rFonts w:hint="eastAsia" w:ascii="仿宋_GB2312" w:hAnsi="仿宋_GB2312" w:eastAsia="仿宋_GB2312" w:cs="仿宋_GB2312"/>
                <w:color w:val="000000"/>
                <w:kern w:val="0"/>
                <w:szCs w:val="21"/>
                <w:lang w:bidi="ar"/>
              </w:rPr>
              <w:t>年度未与该主承销商开展业务或与该主承销商存在关联关系需要回避的不进行评价，并填写“-”；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003" w:type="dxa"/>
            <w:gridSpan w:val="6"/>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3、如需补充材料请另附文件说明，单一指标评价为“较差”时需补充材料说明。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003" w:type="dxa"/>
            <w:gridSpan w:val="6"/>
            <w:vAlign w:val="center"/>
          </w:tcPr>
          <w:p>
            <w:pPr>
              <w:spacing w:line="276" w:lineRule="auto"/>
              <w:rPr>
                <w:rFonts w:ascii="仿宋_GB2312" w:eastAsia="仿宋_GB2312"/>
                <w:b/>
                <w:color w:val="0D0D0D"/>
                <w:kern w:val="0"/>
                <w:sz w:val="24"/>
              </w:rPr>
            </w:pPr>
            <w:r>
              <w:rPr>
                <w:rFonts w:hint="eastAsia" w:ascii="仿宋_GB2312" w:hAnsi="黑体" w:eastAsia="仿宋_GB2312"/>
                <w:b/>
                <w:kern w:val="0"/>
                <w:sz w:val="24"/>
              </w:rPr>
              <w:t>指标说明：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9003" w:type="dxa"/>
            <w:gridSpan w:val="6"/>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1、承销业务合规指标：考察推介过程中主承销商是否存在误导或夸大宣传、是否有违反公平竞争行为、是否存在利益诱导投资者行为或向投资者做出不当承诺；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003" w:type="dxa"/>
            <w:gridSpan w:val="6"/>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2、信息披露及存续期服务质量指标：考察主承销商是否按要求充分披露发行人信息，风险揭示是否全面，以及付息兑付工作的及时性和准确性、是否干预选择行使、是否按照约定的规则和情况召开持有人会议。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9" w:hRule="atLeast"/>
          <w:jc w:val="center"/>
        </w:trPr>
        <w:tc>
          <w:tcPr>
            <w:tcW w:w="9003" w:type="dxa"/>
            <w:gridSpan w:val="6"/>
            <w:vAlign w:val="top"/>
          </w:tcPr>
          <w:p>
            <w:pPr>
              <w:spacing w:line="440" w:lineRule="exact"/>
              <w:ind w:right="482" w:firstLine="5762" w:firstLineChars="2401"/>
              <w:rPr>
                <w:rFonts w:ascii="仿宋_GB2312" w:eastAsia="仿宋_GB2312"/>
                <w:kern w:val="0"/>
                <w:sz w:val="24"/>
              </w:rPr>
            </w:pPr>
          </w:p>
          <w:p>
            <w:pPr>
              <w:spacing w:line="440" w:lineRule="exact"/>
              <w:ind w:right="482" w:firstLine="6602" w:firstLineChars="2751"/>
              <w:rPr>
                <w:rFonts w:ascii="仿宋_GB2312" w:eastAsia="仿宋_GB2312"/>
                <w:kern w:val="0"/>
                <w:sz w:val="24"/>
              </w:rPr>
            </w:pPr>
            <w:r>
              <w:rPr>
                <w:rFonts w:hint="eastAsia" w:ascii="仿宋_GB2312" w:eastAsia="仿宋_GB2312"/>
                <w:kern w:val="0"/>
                <w:sz w:val="24"/>
              </w:rPr>
              <w:t>单位盖章：</w:t>
            </w:r>
          </w:p>
          <w:p>
            <w:pPr>
              <w:spacing w:line="440" w:lineRule="exact"/>
              <w:ind w:right="480"/>
              <w:rPr>
                <w:rFonts w:ascii="仿宋_GB2312" w:eastAsia="仿宋_GB2312"/>
                <w:kern w:val="0"/>
                <w:sz w:val="24"/>
              </w:rPr>
            </w:pPr>
            <w:r>
              <w:rPr>
                <w:rFonts w:hint="eastAsia" w:ascii="仿宋_GB2312" w:eastAsia="仿宋_GB2312"/>
                <w:kern w:val="0"/>
                <w:sz w:val="24"/>
              </w:rPr>
              <w:t xml:space="preserve">                                                        日   期：</w:t>
            </w:r>
          </w:p>
          <w:p>
            <w:pPr>
              <w:spacing w:line="440" w:lineRule="exact"/>
              <w:ind w:right="480"/>
              <w:rPr>
                <w:rFonts w:ascii="仿宋_GB2312" w:eastAsia="仿宋_GB2312"/>
                <w:b/>
                <w:kern w:val="0"/>
                <w:sz w:val="24"/>
              </w:rPr>
            </w:pPr>
          </w:p>
        </w:tc>
      </w:tr>
    </w:tbl>
    <w:p>
      <w:pPr>
        <w:widowControl/>
        <w:spacing w:line="360" w:lineRule="auto"/>
        <w:ind w:firstLine="480" w:firstLineChars="200"/>
        <w:jc w:val="left"/>
        <w:rPr>
          <w:rFonts w:hint="eastAsia" w:ascii="仿宋_GB2312" w:hAnsi="宋体" w:eastAsia="仿宋_GB2312"/>
          <w:sz w:val="24"/>
        </w:rPr>
      </w:pPr>
      <w:r>
        <w:rPr>
          <w:rFonts w:ascii="仿宋_GB2312" w:hAnsi="宋体" w:eastAsia="仿宋_GB2312"/>
          <w:sz w:val="24"/>
        </w:rPr>
        <w:fldChar w:fldCharType="begin"/>
      </w:r>
      <w:r>
        <w:rPr>
          <w:rFonts w:ascii="仿宋_GB2312" w:hAnsi="宋体" w:eastAsia="仿宋_GB2312"/>
          <w:sz w:val="24"/>
        </w:rPr>
        <w:instrText xml:space="preserve"> HYPERLINK "mailto:</w:instrText>
      </w:r>
      <w:r>
        <w:rPr>
          <w:rFonts w:hint="eastAsia" w:ascii="仿宋_GB2312" w:hAnsi="宋体" w:eastAsia="仿宋_GB2312"/>
          <w:sz w:val="24"/>
        </w:rPr>
        <w:instrText xml:space="preserve">该表格word格式电子版应同时发送至qyzxp@chinabond.com.cn</w:instrText>
      </w:r>
      <w:r>
        <w:rPr>
          <w:rFonts w:ascii="仿宋_GB2312" w:hAnsi="宋体" w:eastAsia="仿宋_GB2312"/>
          <w:sz w:val="24"/>
        </w:rPr>
        <w:instrText xml:space="preserve">" </w:instrText>
      </w:r>
      <w:r>
        <w:rPr>
          <w:rFonts w:ascii="仿宋_GB2312" w:hAnsi="宋体" w:eastAsia="仿宋_GB2312"/>
          <w:sz w:val="24"/>
        </w:rPr>
        <w:fldChar w:fldCharType="separate"/>
      </w:r>
      <w:r>
        <w:rPr>
          <w:rFonts w:hint="eastAsia" w:ascii="仿宋_GB2312" w:hAnsi="宋体" w:eastAsia="仿宋_GB2312"/>
          <w:sz w:val="24"/>
        </w:rPr>
        <w:t>该表格盖章扫描件与电子版应同时发送至</w:t>
      </w:r>
      <w:r>
        <w:rPr>
          <w:rFonts w:hint="eastAsia" w:ascii="仿宋_GB2312" w:hAnsi="宋体" w:eastAsia="仿宋_GB2312"/>
          <w:sz w:val="24"/>
          <w:highlight w:val="none"/>
          <w:lang w:eastAsia="zh-CN"/>
        </w:rPr>
        <w:t>qyz2019@chinabond.com.cn</w:t>
      </w:r>
      <w:r>
        <w:rPr>
          <w:rFonts w:ascii="仿宋_GB2312" w:hAnsi="宋体" w:eastAsia="仿宋_GB2312"/>
          <w:sz w:val="24"/>
        </w:rPr>
        <w:fldChar w:fldCharType="end"/>
      </w:r>
      <w:r>
        <w:rPr>
          <w:rFonts w:hint="eastAsia" w:ascii="仿宋_GB2312" w:hAnsi="宋体" w:eastAsia="仿宋_GB2312"/>
          <w:sz w:val="24"/>
        </w:rPr>
        <w:t>，word格式电子表格可在</w:t>
      </w:r>
      <w:r>
        <w:rPr>
          <w:rFonts w:ascii="仿宋_GB2312" w:hAnsi="宋体" w:eastAsia="仿宋_GB2312"/>
          <w:sz w:val="24"/>
        </w:rPr>
        <w:t>“</w:t>
      </w:r>
      <w:r>
        <w:rPr>
          <w:rFonts w:hint="eastAsia" w:ascii="仿宋_GB2312" w:hAnsi="宋体" w:eastAsia="仿宋_GB2312"/>
          <w:sz w:val="24"/>
        </w:rPr>
        <w:t>信用中国</w:t>
      </w:r>
      <w:r>
        <w:rPr>
          <w:rFonts w:ascii="仿宋_GB2312" w:hAnsi="宋体" w:eastAsia="仿宋_GB2312"/>
          <w:sz w:val="24"/>
        </w:rPr>
        <w:t>”</w:t>
      </w:r>
      <w:r>
        <w:rPr>
          <w:rFonts w:hint="eastAsia" w:ascii="仿宋_GB2312" w:hAnsi="宋体" w:eastAsia="仿宋_GB2312"/>
          <w:sz w:val="24"/>
        </w:rPr>
        <w:t>网站或中债信息网下载。</w:t>
      </w:r>
    </w:p>
    <w:p>
      <w:pPr>
        <w:widowControl/>
        <w:spacing w:line="360" w:lineRule="auto"/>
        <w:ind w:firstLine="480" w:firstLineChars="200"/>
        <w:jc w:val="left"/>
        <w:rPr>
          <w:rFonts w:hint="eastAsia" w:ascii="仿宋_GB2312" w:hAnsi="宋体" w:eastAsia="仿宋_GB2312"/>
          <w:sz w:val="24"/>
        </w:rPr>
      </w:pPr>
    </w:p>
    <w:p>
      <w:pPr>
        <w:widowControl/>
        <w:spacing w:line="360" w:lineRule="auto"/>
        <w:ind w:firstLine="480" w:firstLineChars="200"/>
        <w:jc w:val="left"/>
        <w:rPr>
          <w:rFonts w:hint="eastAsia" w:ascii="仿宋_GB2312" w:hAnsi="宋体" w:eastAsia="仿宋_GB2312"/>
          <w:sz w:val="24"/>
        </w:rPr>
      </w:pPr>
    </w:p>
    <w:p>
      <w:pPr>
        <w:widowControl/>
        <w:spacing w:line="360" w:lineRule="auto"/>
        <w:ind w:firstLine="480" w:firstLineChars="200"/>
        <w:jc w:val="left"/>
        <w:rPr>
          <w:rFonts w:hint="eastAsia" w:ascii="仿宋_GB2312" w:hAnsi="宋体" w:eastAsia="仿宋_GB2312"/>
          <w:sz w:val="24"/>
        </w:rPr>
      </w:pPr>
    </w:p>
    <w:p>
      <w:pPr>
        <w:widowControl/>
        <w:spacing w:line="360" w:lineRule="auto"/>
        <w:ind w:firstLine="480" w:firstLineChars="200"/>
        <w:jc w:val="left"/>
        <w:rPr>
          <w:rFonts w:hint="eastAsia" w:ascii="仿宋_GB2312" w:hAnsi="宋体" w:eastAsia="仿宋_GB2312"/>
          <w:sz w:val="24"/>
        </w:rPr>
      </w:pPr>
    </w:p>
    <w:p>
      <w:pPr>
        <w:widowControl/>
        <w:spacing w:line="360" w:lineRule="auto"/>
        <w:ind w:firstLine="480" w:firstLineChars="200"/>
        <w:jc w:val="left"/>
        <w:rPr>
          <w:rFonts w:hint="eastAsia" w:ascii="仿宋_GB2312" w:hAnsi="宋体" w:eastAsia="仿宋_GB2312"/>
          <w:sz w:val="24"/>
        </w:rPr>
      </w:pPr>
    </w:p>
    <w:p>
      <w:pPr>
        <w:widowControl/>
        <w:spacing w:line="360" w:lineRule="auto"/>
        <w:ind w:firstLine="480" w:firstLineChars="200"/>
        <w:jc w:val="left"/>
        <w:rPr>
          <w:rFonts w:hint="eastAsia" w:ascii="仿宋_GB2312" w:hAnsi="宋体" w:eastAsia="仿宋_GB2312"/>
          <w:sz w:val="24"/>
        </w:rPr>
      </w:pPr>
    </w:p>
    <w:p>
      <w:pPr>
        <w:widowControl/>
        <w:spacing w:line="360" w:lineRule="auto"/>
        <w:ind w:firstLine="600" w:firstLineChars="200"/>
        <w:jc w:val="left"/>
        <w:rPr>
          <w:rFonts w:hint="eastAsia" w:ascii="黑体" w:eastAsia="黑体"/>
          <w:sz w:val="30"/>
          <w:szCs w:val="30"/>
        </w:rPr>
      </w:pPr>
    </w:p>
    <w:p>
      <w:pPr>
        <w:spacing w:line="560" w:lineRule="exact"/>
        <w:rPr>
          <w:rFonts w:hint="eastAsia" w:ascii="黑体" w:eastAsia="黑体"/>
          <w:sz w:val="30"/>
          <w:szCs w:val="30"/>
        </w:rPr>
      </w:pPr>
      <w:r>
        <w:rPr>
          <w:rFonts w:hint="eastAsia" w:ascii="黑体" w:eastAsia="黑体"/>
          <w:sz w:val="30"/>
          <w:szCs w:val="30"/>
        </w:rPr>
        <w:br w:type="page"/>
      </w:r>
      <w:r>
        <w:rPr>
          <w:rFonts w:hint="eastAsia" w:ascii="黑体" w:eastAsia="黑体"/>
          <w:sz w:val="30"/>
          <w:szCs w:val="30"/>
        </w:rPr>
        <w:t>4.6评级机构评价表</w:t>
      </w:r>
    </w:p>
    <w:tbl>
      <w:tblPr>
        <w:tblStyle w:val="14"/>
        <w:tblW w:w="85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46"/>
        <w:gridCol w:w="778"/>
        <w:gridCol w:w="778"/>
        <w:gridCol w:w="1326"/>
        <w:gridCol w:w="808"/>
        <w:gridCol w:w="734"/>
        <w:gridCol w:w="1331"/>
        <w:gridCol w:w="831"/>
        <w:gridCol w:w="76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246" w:type="dxa"/>
            <w:vAlign w:val="center"/>
          </w:tcPr>
          <w:p>
            <w:pPr>
              <w:spacing w:line="440" w:lineRule="exact"/>
              <w:jc w:val="center"/>
              <w:rPr>
                <w:rFonts w:ascii="仿宋_GB2312" w:eastAsia="仿宋_GB2312"/>
                <w:kern w:val="0"/>
                <w:szCs w:val="21"/>
              </w:rPr>
            </w:pPr>
            <w:r>
              <w:rPr>
                <w:rFonts w:hint="eastAsia" w:ascii="仿宋_GB2312" w:eastAsia="仿宋_GB2312"/>
                <w:kern w:val="0"/>
                <w:szCs w:val="21"/>
              </w:rPr>
              <w:t>机构名称</w:t>
            </w:r>
          </w:p>
        </w:tc>
        <w:tc>
          <w:tcPr>
            <w:tcW w:w="2882" w:type="dxa"/>
            <w:gridSpan w:val="3"/>
            <w:vAlign w:val="top"/>
          </w:tcPr>
          <w:p>
            <w:pPr>
              <w:spacing w:line="440" w:lineRule="exact"/>
              <w:jc w:val="center"/>
              <w:rPr>
                <w:rFonts w:ascii="仿宋_GB2312" w:eastAsia="仿宋_GB2312"/>
                <w:kern w:val="0"/>
                <w:szCs w:val="21"/>
              </w:rPr>
            </w:pPr>
          </w:p>
        </w:tc>
        <w:tc>
          <w:tcPr>
            <w:tcW w:w="1542" w:type="dxa"/>
            <w:gridSpan w:val="2"/>
            <w:vAlign w:val="top"/>
          </w:tcPr>
          <w:p>
            <w:pPr>
              <w:spacing w:line="440" w:lineRule="exact"/>
              <w:jc w:val="center"/>
              <w:rPr>
                <w:rFonts w:hint="eastAsia" w:ascii="仿宋_GB2312" w:eastAsia="仿宋_GB2312"/>
                <w:kern w:val="0"/>
                <w:szCs w:val="21"/>
                <w:lang w:val="en-US" w:eastAsia="zh-CN"/>
              </w:rPr>
            </w:pPr>
            <w:r>
              <w:rPr>
                <w:rFonts w:hint="eastAsia" w:ascii="仿宋_GB2312" w:eastAsia="仿宋_GB2312"/>
                <w:kern w:val="0"/>
                <w:szCs w:val="21"/>
                <w:lang w:val="en-US" w:eastAsia="zh-CN"/>
              </w:rPr>
              <w:t>联系人</w:t>
            </w:r>
          </w:p>
        </w:tc>
        <w:tc>
          <w:tcPr>
            <w:tcW w:w="2926" w:type="dxa"/>
            <w:gridSpan w:val="3"/>
            <w:vAlign w:val="top"/>
          </w:tcPr>
          <w:p>
            <w:pPr>
              <w:spacing w:line="44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246" w:type="dxa"/>
            <w:vAlign w:val="center"/>
          </w:tcPr>
          <w:p>
            <w:pPr>
              <w:spacing w:line="440" w:lineRule="exact"/>
              <w:jc w:val="center"/>
              <w:rPr>
                <w:rFonts w:ascii="仿宋_GB2312" w:eastAsia="仿宋_GB2312"/>
                <w:kern w:val="0"/>
                <w:szCs w:val="21"/>
              </w:rPr>
            </w:pPr>
            <w:r>
              <w:rPr>
                <w:rFonts w:hint="eastAsia" w:ascii="仿宋_GB2312" w:eastAsia="仿宋_GB2312"/>
                <w:kern w:val="0"/>
                <w:szCs w:val="21"/>
                <w:lang w:val="en-US" w:eastAsia="zh-CN"/>
              </w:rPr>
              <w:t>部门名称</w:t>
            </w:r>
          </w:p>
        </w:tc>
        <w:tc>
          <w:tcPr>
            <w:tcW w:w="2882" w:type="dxa"/>
            <w:gridSpan w:val="3"/>
            <w:vAlign w:val="top"/>
          </w:tcPr>
          <w:p>
            <w:pPr>
              <w:spacing w:line="440" w:lineRule="exact"/>
              <w:jc w:val="center"/>
              <w:rPr>
                <w:rFonts w:ascii="仿宋_GB2312" w:eastAsia="仿宋_GB2312"/>
                <w:kern w:val="0"/>
                <w:szCs w:val="21"/>
              </w:rPr>
            </w:pPr>
          </w:p>
        </w:tc>
        <w:tc>
          <w:tcPr>
            <w:tcW w:w="1542" w:type="dxa"/>
            <w:gridSpan w:val="2"/>
            <w:vAlign w:val="center"/>
          </w:tcPr>
          <w:p>
            <w:pPr>
              <w:spacing w:line="440" w:lineRule="exact"/>
              <w:jc w:val="center"/>
              <w:rPr>
                <w:rFonts w:ascii="仿宋_GB2312" w:eastAsia="仿宋_GB2312"/>
                <w:kern w:val="0"/>
                <w:szCs w:val="21"/>
              </w:rPr>
            </w:pPr>
            <w:r>
              <w:rPr>
                <w:rFonts w:hint="eastAsia" w:ascii="仿宋_GB2312" w:eastAsia="仿宋_GB2312"/>
                <w:kern w:val="0"/>
                <w:szCs w:val="21"/>
              </w:rPr>
              <w:t>部门职务</w:t>
            </w:r>
          </w:p>
        </w:tc>
        <w:tc>
          <w:tcPr>
            <w:tcW w:w="2926" w:type="dxa"/>
            <w:gridSpan w:val="3"/>
            <w:vAlign w:val="center"/>
          </w:tcPr>
          <w:p>
            <w:pPr>
              <w:spacing w:line="44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246" w:type="dxa"/>
            <w:vAlign w:val="center"/>
          </w:tcPr>
          <w:p>
            <w:pPr>
              <w:spacing w:line="440" w:lineRule="exact"/>
              <w:jc w:val="center"/>
              <w:rPr>
                <w:rFonts w:ascii="仿宋_GB2312" w:eastAsia="仿宋_GB2312"/>
                <w:kern w:val="0"/>
                <w:szCs w:val="21"/>
              </w:rPr>
            </w:pPr>
            <w:r>
              <w:rPr>
                <w:rFonts w:hint="eastAsia" w:ascii="仿宋_GB2312" w:eastAsia="仿宋_GB2312"/>
                <w:kern w:val="0"/>
                <w:szCs w:val="21"/>
              </w:rPr>
              <w:t>联系电话</w:t>
            </w:r>
          </w:p>
        </w:tc>
        <w:tc>
          <w:tcPr>
            <w:tcW w:w="7350" w:type="dxa"/>
            <w:gridSpan w:val="8"/>
            <w:vAlign w:val="top"/>
          </w:tcPr>
          <w:p>
            <w:pPr>
              <w:spacing w:line="44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8596" w:type="dxa"/>
            <w:gridSpan w:val="9"/>
            <w:vAlign w:val="top"/>
          </w:tcPr>
          <w:p>
            <w:pPr>
              <w:spacing w:line="440" w:lineRule="exact"/>
              <w:rPr>
                <w:rFonts w:ascii="仿宋_GB2312" w:hAnsi="黑体" w:eastAsia="仿宋_GB2312"/>
                <w:b/>
                <w:kern w:val="0"/>
                <w:sz w:val="24"/>
              </w:rPr>
            </w:pPr>
            <w:r>
              <w:rPr>
                <w:rFonts w:hint="eastAsia" w:ascii="仿宋_GB2312" w:hAnsi="黑体" w:eastAsia="仿宋_GB2312"/>
                <w:b/>
                <w:kern w:val="0"/>
                <w:sz w:val="24"/>
              </w:rPr>
              <w:t>评价事项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1246" w:type="dxa"/>
            <w:tcBorders>
              <w:top w:val="single" w:color="auto" w:sz="6" w:space="0"/>
            </w:tcBorders>
            <w:vAlign w:val="center"/>
          </w:tcPr>
          <w:p>
            <w:pPr>
              <w:spacing w:line="276" w:lineRule="auto"/>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机构名称</w:t>
            </w:r>
          </w:p>
        </w:tc>
        <w:tc>
          <w:tcPr>
            <w:tcW w:w="778"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信用情况</w:t>
            </w:r>
          </w:p>
        </w:tc>
        <w:tc>
          <w:tcPr>
            <w:tcW w:w="778"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专业能力</w:t>
            </w:r>
          </w:p>
        </w:tc>
        <w:tc>
          <w:tcPr>
            <w:tcW w:w="1326" w:type="dxa"/>
            <w:vAlign w:val="center"/>
          </w:tcPr>
          <w:p>
            <w:pPr>
              <w:spacing w:line="276" w:lineRule="auto"/>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rPr>
              <w:t>机构名称</w:t>
            </w:r>
          </w:p>
        </w:tc>
        <w:tc>
          <w:tcPr>
            <w:tcW w:w="808" w:type="dxa"/>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信用情况</w:t>
            </w:r>
          </w:p>
        </w:tc>
        <w:tc>
          <w:tcPr>
            <w:tcW w:w="734"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专业能力</w:t>
            </w:r>
          </w:p>
        </w:tc>
        <w:tc>
          <w:tcPr>
            <w:tcW w:w="1331" w:type="dxa"/>
            <w:vAlign w:val="center"/>
          </w:tcPr>
          <w:p>
            <w:pPr>
              <w:spacing w:line="276" w:lineRule="auto"/>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机构名称</w:t>
            </w:r>
          </w:p>
        </w:tc>
        <w:tc>
          <w:tcPr>
            <w:tcW w:w="831"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信用情况</w:t>
            </w:r>
          </w:p>
        </w:tc>
        <w:tc>
          <w:tcPr>
            <w:tcW w:w="764"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专业能力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安信证券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国信证券</w:t>
            </w:r>
          </w:p>
        </w:tc>
        <w:tc>
          <w:tcPr>
            <w:tcW w:w="808" w:type="dxa"/>
            <w:vAlign w:val="top"/>
          </w:tcPr>
          <w:p>
            <w:pPr>
              <w:spacing w:line="440" w:lineRule="exact"/>
              <w:rPr>
                <w:rFonts w:hint="eastAsia" w:ascii="仿宋_GB2312" w:eastAsia="仿宋_GB2312"/>
                <w:kern w:val="0"/>
                <w:sz w:val="24"/>
              </w:rPr>
            </w:pPr>
          </w:p>
        </w:tc>
        <w:tc>
          <w:tcPr>
            <w:tcW w:w="734"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万联证券</w:t>
            </w:r>
          </w:p>
        </w:tc>
        <w:tc>
          <w:tcPr>
            <w:tcW w:w="831" w:type="dxa"/>
            <w:vAlign w:val="top"/>
          </w:tcPr>
          <w:p>
            <w:pPr>
              <w:spacing w:line="440" w:lineRule="exact"/>
              <w:rPr>
                <w:rFonts w:hint="eastAsia" w:ascii="仿宋_GB2312" w:eastAsia="仿宋_GB2312"/>
                <w:kern w:val="0"/>
                <w:sz w:val="24"/>
              </w:rPr>
            </w:pPr>
          </w:p>
        </w:tc>
        <w:tc>
          <w:tcPr>
            <w:tcW w:w="764"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渤海证券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海通证券</w:t>
            </w:r>
          </w:p>
        </w:tc>
        <w:tc>
          <w:tcPr>
            <w:tcW w:w="808" w:type="dxa"/>
            <w:vAlign w:val="top"/>
          </w:tcPr>
          <w:p>
            <w:pPr>
              <w:spacing w:line="440" w:lineRule="exact"/>
              <w:rPr>
                <w:rFonts w:hint="eastAsia" w:ascii="仿宋_GB2312" w:eastAsia="仿宋_GB2312"/>
                <w:kern w:val="0"/>
                <w:sz w:val="24"/>
              </w:rPr>
            </w:pPr>
          </w:p>
        </w:tc>
        <w:tc>
          <w:tcPr>
            <w:tcW w:w="734"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五矿证券</w:t>
            </w:r>
          </w:p>
        </w:tc>
        <w:tc>
          <w:tcPr>
            <w:tcW w:w="831" w:type="dxa"/>
            <w:vAlign w:val="top"/>
          </w:tcPr>
          <w:p>
            <w:pPr>
              <w:spacing w:line="440" w:lineRule="exact"/>
              <w:rPr>
                <w:rFonts w:hint="eastAsia" w:ascii="仿宋_GB2312" w:eastAsia="仿宋_GB2312"/>
                <w:kern w:val="0"/>
                <w:sz w:val="24"/>
              </w:rPr>
            </w:pPr>
          </w:p>
        </w:tc>
        <w:tc>
          <w:tcPr>
            <w:tcW w:w="764"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财达证券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恒泰长财证券</w:t>
            </w:r>
          </w:p>
        </w:tc>
        <w:tc>
          <w:tcPr>
            <w:tcW w:w="808" w:type="dxa"/>
            <w:vAlign w:val="top"/>
          </w:tcPr>
          <w:p>
            <w:pPr>
              <w:spacing w:line="440" w:lineRule="exact"/>
              <w:rPr>
                <w:rFonts w:hint="eastAsia" w:ascii="仿宋_GB2312" w:eastAsia="仿宋_GB2312"/>
                <w:kern w:val="0"/>
                <w:sz w:val="24"/>
              </w:rPr>
            </w:pPr>
          </w:p>
        </w:tc>
        <w:tc>
          <w:tcPr>
            <w:tcW w:w="734"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西部证券</w:t>
            </w:r>
          </w:p>
        </w:tc>
        <w:tc>
          <w:tcPr>
            <w:tcW w:w="831" w:type="dxa"/>
            <w:vAlign w:val="top"/>
          </w:tcPr>
          <w:p>
            <w:pPr>
              <w:spacing w:line="440" w:lineRule="exact"/>
              <w:rPr>
                <w:rFonts w:hint="eastAsia" w:ascii="仿宋_GB2312" w:eastAsia="仿宋_GB2312"/>
                <w:kern w:val="0"/>
                <w:sz w:val="24"/>
              </w:rPr>
            </w:pPr>
          </w:p>
        </w:tc>
        <w:tc>
          <w:tcPr>
            <w:tcW w:w="764"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财信证券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华安证券</w:t>
            </w:r>
          </w:p>
        </w:tc>
        <w:tc>
          <w:tcPr>
            <w:tcW w:w="808" w:type="dxa"/>
            <w:vAlign w:val="top"/>
          </w:tcPr>
          <w:p>
            <w:pPr>
              <w:spacing w:line="440" w:lineRule="exact"/>
              <w:rPr>
                <w:rFonts w:hint="eastAsia" w:ascii="仿宋_GB2312" w:eastAsia="仿宋_GB2312"/>
                <w:kern w:val="0"/>
                <w:sz w:val="24"/>
              </w:rPr>
            </w:pPr>
          </w:p>
        </w:tc>
        <w:tc>
          <w:tcPr>
            <w:tcW w:w="734"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西南证券</w:t>
            </w:r>
          </w:p>
        </w:tc>
        <w:tc>
          <w:tcPr>
            <w:tcW w:w="831" w:type="dxa"/>
            <w:vAlign w:val="top"/>
          </w:tcPr>
          <w:p>
            <w:pPr>
              <w:spacing w:line="440" w:lineRule="exact"/>
              <w:rPr>
                <w:rFonts w:hint="eastAsia" w:ascii="仿宋_GB2312" w:eastAsia="仿宋_GB2312"/>
                <w:kern w:val="0"/>
                <w:sz w:val="24"/>
              </w:rPr>
            </w:pPr>
          </w:p>
        </w:tc>
        <w:tc>
          <w:tcPr>
            <w:tcW w:w="764"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财通证券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华创证券</w:t>
            </w:r>
          </w:p>
        </w:tc>
        <w:tc>
          <w:tcPr>
            <w:tcW w:w="808" w:type="dxa"/>
            <w:vAlign w:val="top"/>
          </w:tcPr>
          <w:p>
            <w:pPr>
              <w:spacing w:line="440" w:lineRule="exact"/>
              <w:rPr>
                <w:rFonts w:hint="eastAsia" w:ascii="仿宋_GB2312" w:eastAsia="仿宋_GB2312"/>
                <w:kern w:val="0"/>
                <w:sz w:val="24"/>
              </w:rPr>
            </w:pPr>
          </w:p>
        </w:tc>
        <w:tc>
          <w:tcPr>
            <w:tcW w:w="734"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信达证券</w:t>
            </w:r>
          </w:p>
        </w:tc>
        <w:tc>
          <w:tcPr>
            <w:tcW w:w="831" w:type="dxa"/>
            <w:vAlign w:val="top"/>
          </w:tcPr>
          <w:p>
            <w:pPr>
              <w:spacing w:line="440" w:lineRule="exact"/>
              <w:rPr>
                <w:rFonts w:hint="eastAsia" w:ascii="仿宋_GB2312" w:eastAsia="仿宋_GB2312"/>
                <w:kern w:val="0"/>
                <w:sz w:val="24"/>
              </w:rPr>
            </w:pPr>
          </w:p>
        </w:tc>
        <w:tc>
          <w:tcPr>
            <w:tcW w:w="764"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长江证券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华福证券</w:t>
            </w:r>
          </w:p>
        </w:tc>
        <w:tc>
          <w:tcPr>
            <w:tcW w:w="808" w:type="dxa"/>
            <w:vAlign w:val="top"/>
          </w:tcPr>
          <w:p>
            <w:pPr>
              <w:spacing w:line="440" w:lineRule="exact"/>
              <w:rPr>
                <w:rFonts w:hint="eastAsia" w:ascii="仿宋_GB2312" w:eastAsia="仿宋_GB2312"/>
                <w:kern w:val="0"/>
                <w:sz w:val="24"/>
              </w:rPr>
            </w:pPr>
          </w:p>
        </w:tc>
        <w:tc>
          <w:tcPr>
            <w:tcW w:w="734"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兴业证券</w:t>
            </w:r>
          </w:p>
        </w:tc>
        <w:tc>
          <w:tcPr>
            <w:tcW w:w="831" w:type="dxa"/>
            <w:vAlign w:val="top"/>
          </w:tcPr>
          <w:p>
            <w:pPr>
              <w:spacing w:line="440" w:lineRule="exact"/>
              <w:rPr>
                <w:rFonts w:hint="eastAsia" w:ascii="仿宋_GB2312" w:eastAsia="仿宋_GB2312"/>
                <w:kern w:val="0"/>
                <w:sz w:val="24"/>
              </w:rPr>
            </w:pPr>
          </w:p>
        </w:tc>
        <w:tc>
          <w:tcPr>
            <w:tcW w:w="764"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德邦证券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华金证券</w:t>
            </w:r>
          </w:p>
        </w:tc>
        <w:tc>
          <w:tcPr>
            <w:tcW w:w="808" w:type="dxa"/>
            <w:vAlign w:val="top"/>
          </w:tcPr>
          <w:p>
            <w:pPr>
              <w:spacing w:line="440" w:lineRule="exact"/>
              <w:rPr>
                <w:rFonts w:hint="eastAsia" w:ascii="仿宋_GB2312" w:eastAsia="仿宋_GB2312"/>
                <w:kern w:val="0"/>
                <w:sz w:val="24"/>
              </w:rPr>
            </w:pPr>
          </w:p>
        </w:tc>
        <w:tc>
          <w:tcPr>
            <w:tcW w:w="734"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银河证券</w:t>
            </w:r>
          </w:p>
        </w:tc>
        <w:tc>
          <w:tcPr>
            <w:tcW w:w="831" w:type="dxa"/>
            <w:vAlign w:val="top"/>
          </w:tcPr>
          <w:p>
            <w:pPr>
              <w:spacing w:line="440" w:lineRule="exact"/>
              <w:rPr>
                <w:rFonts w:hint="eastAsia" w:ascii="仿宋_GB2312" w:eastAsia="仿宋_GB2312"/>
                <w:kern w:val="0"/>
                <w:sz w:val="24"/>
              </w:rPr>
            </w:pPr>
          </w:p>
        </w:tc>
        <w:tc>
          <w:tcPr>
            <w:tcW w:w="764"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东方花旗证券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华龙证券</w:t>
            </w:r>
          </w:p>
        </w:tc>
        <w:tc>
          <w:tcPr>
            <w:tcW w:w="808" w:type="dxa"/>
            <w:vAlign w:val="top"/>
          </w:tcPr>
          <w:p>
            <w:pPr>
              <w:spacing w:line="440" w:lineRule="exact"/>
              <w:rPr>
                <w:rFonts w:hint="eastAsia" w:ascii="仿宋_GB2312" w:eastAsia="仿宋_GB2312"/>
                <w:kern w:val="0"/>
                <w:sz w:val="24"/>
              </w:rPr>
            </w:pPr>
          </w:p>
        </w:tc>
        <w:tc>
          <w:tcPr>
            <w:tcW w:w="734"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粤开证券</w:t>
            </w:r>
          </w:p>
        </w:tc>
        <w:tc>
          <w:tcPr>
            <w:tcW w:w="831" w:type="dxa"/>
            <w:vAlign w:val="top"/>
          </w:tcPr>
          <w:p>
            <w:pPr>
              <w:spacing w:line="440" w:lineRule="exact"/>
              <w:rPr>
                <w:rFonts w:hint="eastAsia" w:ascii="仿宋_GB2312" w:eastAsia="仿宋_GB2312"/>
                <w:kern w:val="0"/>
                <w:sz w:val="24"/>
              </w:rPr>
            </w:pPr>
          </w:p>
        </w:tc>
        <w:tc>
          <w:tcPr>
            <w:tcW w:w="764"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东吴证券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华泰联合证券</w:t>
            </w:r>
          </w:p>
        </w:tc>
        <w:tc>
          <w:tcPr>
            <w:tcW w:w="808" w:type="dxa"/>
            <w:vAlign w:val="top"/>
          </w:tcPr>
          <w:p>
            <w:pPr>
              <w:spacing w:line="440" w:lineRule="exact"/>
              <w:rPr>
                <w:rFonts w:hint="eastAsia" w:ascii="仿宋_GB2312" w:eastAsia="仿宋_GB2312"/>
                <w:kern w:val="0"/>
                <w:sz w:val="24"/>
              </w:rPr>
            </w:pPr>
          </w:p>
        </w:tc>
        <w:tc>
          <w:tcPr>
            <w:tcW w:w="734"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浙商证券</w:t>
            </w:r>
          </w:p>
        </w:tc>
        <w:tc>
          <w:tcPr>
            <w:tcW w:w="831" w:type="dxa"/>
            <w:vAlign w:val="top"/>
          </w:tcPr>
          <w:p>
            <w:pPr>
              <w:spacing w:line="440" w:lineRule="exact"/>
              <w:rPr>
                <w:rFonts w:hint="eastAsia" w:ascii="仿宋_GB2312" w:eastAsia="仿宋_GB2312"/>
                <w:kern w:val="0"/>
                <w:sz w:val="24"/>
              </w:rPr>
            </w:pPr>
          </w:p>
        </w:tc>
        <w:tc>
          <w:tcPr>
            <w:tcW w:w="764"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方正承销保荐</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华西证券</w:t>
            </w:r>
          </w:p>
        </w:tc>
        <w:tc>
          <w:tcPr>
            <w:tcW w:w="808" w:type="dxa"/>
            <w:vAlign w:val="top"/>
          </w:tcPr>
          <w:p>
            <w:pPr>
              <w:spacing w:line="440" w:lineRule="exact"/>
              <w:rPr>
                <w:rFonts w:hint="eastAsia" w:ascii="仿宋_GB2312" w:eastAsia="仿宋_GB2312"/>
                <w:kern w:val="0"/>
                <w:sz w:val="24"/>
              </w:rPr>
            </w:pPr>
          </w:p>
        </w:tc>
        <w:tc>
          <w:tcPr>
            <w:tcW w:w="734"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中航证券</w:t>
            </w:r>
          </w:p>
        </w:tc>
        <w:tc>
          <w:tcPr>
            <w:tcW w:w="831" w:type="dxa"/>
            <w:vAlign w:val="top"/>
          </w:tcPr>
          <w:p>
            <w:pPr>
              <w:spacing w:line="440" w:lineRule="exact"/>
              <w:rPr>
                <w:rFonts w:hint="eastAsia" w:ascii="仿宋_GB2312" w:eastAsia="仿宋_GB2312"/>
                <w:kern w:val="0"/>
                <w:sz w:val="24"/>
              </w:rPr>
            </w:pPr>
          </w:p>
        </w:tc>
        <w:tc>
          <w:tcPr>
            <w:tcW w:w="764"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光大证券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华英证券</w:t>
            </w:r>
          </w:p>
        </w:tc>
        <w:tc>
          <w:tcPr>
            <w:tcW w:w="808" w:type="dxa"/>
            <w:vAlign w:val="top"/>
          </w:tcPr>
          <w:p>
            <w:pPr>
              <w:spacing w:line="440" w:lineRule="exact"/>
              <w:rPr>
                <w:rFonts w:hint="eastAsia" w:ascii="仿宋_GB2312" w:eastAsia="仿宋_GB2312"/>
                <w:kern w:val="0"/>
                <w:sz w:val="24"/>
              </w:rPr>
            </w:pPr>
          </w:p>
        </w:tc>
        <w:tc>
          <w:tcPr>
            <w:tcW w:w="734"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中金公司</w:t>
            </w:r>
          </w:p>
        </w:tc>
        <w:tc>
          <w:tcPr>
            <w:tcW w:w="831" w:type="dxa"/>
            <w:vAlign w:val="top"/>
          </w:tcPr>
          <w:p>
            <w:pPr>
              <w:spacing w:line="440" w:lineRule="exact"/>
              <w:rPr>
                <w:rFonts w:hint="eastAsia" w:ascii="仿宋_GB2312" w:eastAsia="仿宋_GB2312"/>
                <w:kern w:val="0"/>
                <w:sz w:val="24"/>
              </w:rPr>
            </w:pPr>
          </w:p>
        </w:tc>
        <w:tc>
          <w:tcPr>
            <w:tcW w:w="764"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广发证券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江海证券</w:t>
            </w:r>
          </w:p>
        </w:tc>
        <w:tc>
          <w:tcPr>
            <w:tcW w:w="808" w:type="dxa"/>
            <w:vAlign w:val="top"/>
          </w:tcPr>
          <w:p>
            <w:pPr>
              <w:spacing w:line="440" w:lineRule="exact"/>
              <w:rPr>
                <w:rFonts w:hint="eastAsia" w:ascii="仿宋_GB2312" w:eastAsia="仿宋_GB2312"/>
                <w:kern w:val="0"/>
                <w:sz w:val="24"/>
              </w:rPr>
            </w:pPr>
          </w:p>
        </w:tc>
        <w:tc>
          <w:tcPr>
            <w:tcW w:w="734"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中泰证券</w:t>
            </w:r>
          </w:p>
        </w:tc>
        <w:tc>
          <w:tcPr>
            <w:tcW w:w="831" w:type="dxa"/>
            <w:vAlign w:val="top"/>
          </w:tcPr>
          <w:p>
            <w:pPr>
              <w:spacing w:line="440" w:lineRule="exact"/>
              <w:rPr>
                <w:rFonts w:hint="eastAsia" w:ascii="仿宋_GB2312" w:eastAsia="仿宋_GB2312"/>
                <w:kern w:val="0"/>
                <w:sz w:val="24"/>
              </w:rPr>
            </w:pPr>
          </w:p>
        </w:tc>
        <w:tc>
          <w:tcPr>
            <w:tcW w:w="764"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广州证券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九州证券</w:t>
            </w:r>
          </w:p>
        </w:tc>
        <w:tc>
          <w:tcPr>
            <w:tcW w:w="808" w:type="dxa"/>
            <w:vAlign w:val="top"/>
          </w:tcPr>
          <w:p>
            <w:pPr>
              <w:spacing w:line="440" w:lineRule="exact"/>
              <w:rPr>
                <w:rFonts w:hint="eastAsia" w:ascii="仿宋_GB2312" w:eastAsia="仿宋_GB2312"/>
                <w:kern w:val="0"/>
                <w:sz w:val="24"/>
              </w:rPr>
            </w:pPr>
          </w:p>
        </w:tc>
        <w:tc>
          <w:tcPr>
            <w:tcW w:w="734"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中天国富证券</w:t>
            </w:r>
          </w:p>
        </w:tc>
        <w:tc>
          <w:tcPr>
            <w:tcW w:w="831" w:type="dxa"/>
            <w:vAlign w:val="top"/>
          </w:tcPr>
          <w:p>
            <w:pPr>
              <w:spacing w:line="440" w:lineRule="exact"/>
              <w:rPr>
                <w:rFonts w:hint="eastAsia" w:ascii="仿宋_GB2312" w:eastAsia="仿宋_GB2312"/>
                <w:kern w:val="0"/>
                <w:sz w:val="24"/>
              </w:rPr>
            </w:pPr>
          </w:p>
        </w:tc>
        <w:tc>
          <w:tcPr>
            <w:tcW w:w="764"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国都证券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开源证券</w:t>
            </w:r>
          </w:p>
        </w:tc>
        <w:tc>
          <w:tcPr>
            <w:tcW w:w="808" w:type="dxa"/>
            <w:vAlign w:val="top"/>
          </w:tcPr>
          <w:p>
            <w:pPr>
              <w:spacing w:line="440" w:lineRule="exact"/>
              <w:rPr>
                <w:rFonts w:hint="eastAsia" w:ascii="仿宋_GB2312" w:eastAsia="仿宋_GB2312"/>
                <w:kern w:val="0"/>
                <w:sz w:val="24"/>
              </w:rPr>
            </w:pPr>
          </w:p>
        </w:tc>
        <w:tc>
          <w:tcPr>
            <w:tcW w:w="734"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中天证券</w:t>
            </w:r>
          </w:p>
        </w:tc>
        <w:tc>
          <w:tcPr>
            <w:tcW w:w="831" w:type="dxa"/>
            <w:vAlign w:val="top"/>
          </w:tcPr>
          <w:p>
            <w:pPr>
              <w:spacing w:line="440" w:lineRule="exact"/>
              <w:rPr>
                <w:rFonts w:hint="eastAsia" w:ascii="仿宋_GB2312" w:eastAsia="仿宋_GB2312"/>
                <w:kern w:val="0"/>
                <w:sz w:val="24"/>
              </w:rPr>
            </w:pPr>
          </w:p>
        </w:tc>
        <w:tc>
          <w:tcPr>
            <w:tcW w:w="764"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国金证券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平安证券</w:t>
            </w:r>
          </w:p>
        </w:tc>
        <w:tc>
          <w:tcPr>
            <w:tcW w:w="808" w:type="dxa"/>
            <w:vAlign w:val="top"/>
          </w:tcPr>
          <w:p>
            <w:pPr>
              <w:spacing w:line="440" w:lineRule="exact"/>
              <w:rPr>
                <w:rFonts w:hint="eastAsia" w:ascii="仿宋_GB2312" w:eastAsia="仿宋_GB2312"/>
                <w:kern w:val="0"/>
                <w:sz w:val="24"/>
              </w:rPr>
            </w:pPr>
          </w:p>
        </w:tc>
        <w:tc>
          <w:tcPr>
            <w:tcW w:w="734"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中信建投证券</w:t>
            </w:r>
          </w:p>
        </w:tc>
        <w:tc>
          <w:tcPr>
            <w:tcW w:w="831" w:type="dxa"/>
            <w:vAlign w:val="top"/>
          </w:tcPr>
          <w:p>
            <w:pPr>
              <w:spacing w:line="440" w:lineRule="exact"/>
              <w:rPr>
                <w:rFonts w:hint="eastAsia" w:ascii="仿宋_GB2312" w:eastAsia="仿宋_GB2312"/>
                <w:kern w:val="0"/>
                <w:sz w:val="24"/>
              </w:rPr>
            </w:pPr>
          </w:p>
        </w:tc>
        <w:tc>
          <w:tcPr>
            <w:tcW w:w="764"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国开证券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上海证券</w:t>
            </w:r>
          </w:p>
        </w:tc>
        <w:tc>
          <w:tcPr>
            <w:tcW w:w="808" w:type="dxa"/>
            <w:vAlign w:val="top"/>
          </w:tcPr>
          <w:p>
            <w:pPr>
              <w:spacing w:line="440" w:lineRule="exact"/>
              <w:rPr>
                <w:rFonts w:hint="eastAsia" w:ascii="仿宋_GB2312" w:eastAsia="仿宋_GB2312"/>
                <w:kern w:val="0"/>
                <w:sz w:val="24"/>
              </w:rPr>
            </w:pPr>
          </w:p>
        </w:tc>
        <w:tc>
          <w:tcPr>
            <w:tcW w:w="734"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中信证券</w:t>
            </w:r>
          </w:p>
        </w:tc>
        <w:tc>
          <w:tcPr>
            <w:tcW w:w="831" w:type="dxa"/>
            <w:vAlign w:val="top"/>
          </w:tcPr>
          <w:p>
            <w:pPr>
              <w:spacing w:line="440" w:lineRule="exact"/>
              <w:rPr>
                <w:rFonts w:hint="eastAsia" w:ascii="仿宋_GB2312" w:eastAsia="仿宋_GB2312"/>
                <w:kern w:val="0"/>
                <w:sz w:val="24"/>
              </w:rPr>
            </w:pPr>
          </w:p>
        </w:tc>
        <w:tc>
          <w:tcPr>
            <w:tcW w:w="764"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国盛证券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申万宏源证券</w:t>
            </w:r>
          </w:p>
        </w:tc>
        <w:tc>
          <w:tcPr>
            <w:tcW w:w="808" w:type="dxa"/>
            <w:vAlign w:val="top"/>
          </w:tcPr>
          <w:p>
            <w:pPr>
              <w:spacing w:line="440" w:lineRule="exact"/>
              <w:rPr>
                <w:rFonts w:hint="eastAsia" w:ascii="仿宋_GB2312" w:eastAsia="仿宋_GB2312"/>
                <w:kern w:val="0"/>
                <w:sz w:val="24"/>
              </w:rPr>
            </w:pPr>
          </w:p>
        </w:tc>
        <w:tc>
          <w:tcPr>
            <w:tcW w:w="734"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中原证券</w:t>
            </w:r>
          </w:p>
        </w:tc>
        <w:tc>
          <w:tcPr>
            <w:tcW w:w="831" w:type="dxa"/>
            <w:vAlign w:val="top"/>
          </w:tcPr>
          <w:p>
            <w:pPr>
              <w:spacing w:line="440" w:lineRule="exact"/>
              <w:rPr>
                <w:rFonts w:hint="eastAsia" w:ascii="仿宋_GB2312" w:eastAsia="仿宋_GB2312"/>
                <w:kern w:val="0"/>
                <w:sz w:val="24"/>
              </w:rPr>
            </w:pPr>
          </w:p>
        </w:tc>
        <w:tc>
          <w:tcPr>
            <w:tcW w:w="764"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国泰君安证券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天风证券</w:t>
            </w:r>
          </w:p>
        </w:tc>
        <w:tc>
          <w:tcPr>
            <w:tcW w:w="808" w:type="dxa"/>
            <w:vAlign w:val="top"/>
          </w:tcPr>
          <w:p>
            <w:pPr>
              <w:spacing w:line="440" w:lineRule="exact"/>
              <w:rPr>
                <w:rFonts w:hint="eastAsia" w:ascii="仿宋_GB2312" w:eastAsia="仿宋_GB2312"/>
                <w:kern w:val="0"/>
                <w:sz w:val="24"/>
              </w:rPr>
            </w:pPr>
          </w:p>
        </w:tc>
        <w:tc>
          <w:tcPr>
            <w:tcW w:w="734"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p>
        </w:tc>
        <w:tc>
          <w:tcPr>
            <w:tcW w:w="831" w:type="dxa"/>
            <w:vAlign w:val="top"/>
          </w:tcPr>
          <w:p>
            <w:pPr>
              <w:spacing w:line="440" w:lineRule="exact"/>
              <w:rPr>
                <w:rFonts w:hint="eastAsia" w:ascii="仿宋_GB2312" w:eastAsia="仿宋_GB2312"/>
                <w:kern w:val="0"/>
                <w:sz w:val="24"/>
              </w:rPr>
            </w:pPr>
          </w:p>
        </w:tc>
        <w:tc>
          <w:tcPr>
            <w:tcW w:w="764"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8596" w:type="dxa"/>
            <w:gridSpan w:val="9"/>
            <w:tcBorders>
              <w:top w:val="single" w:color="auto" w:sz="6" w:space="0"/>
            </w:tcBorders>
            <w:vAlign w:val="center"/>
          </w:tcPr>
          <w:p>
            <w:pPr>
              <w:spacing w:line="440" w:lineRule="exact"/>
              <w:rPr>
                <w:rFonts w:hint="eastAsia" w:ascii="仿宋_GB2312" w:eastAsia="仿宋_GB2312"/>
                <w:kern w:val="0"/>
                <w:sz w:val="24"/>
              </w:rPr>
            </w:pPr>
            <w:r>
              <w:rPr>
                <w:rFonts w:hint="eastAsia" w:ascii="仿宋_GB2312" w:hAnsi="黑体" w:eastAsia="仿宋_GB2312"/>
                <w:b/>
                <w:kern w:val="0"/>
                <w:sz w:val="24"/>
              </w:rPr>
              <w:t>填写说明：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596" w:type="dxa"/>
            <w:gridSpan w:val="9"/>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1、指标以“A/B/C”分别代表“很好/一般/较差”，从该三档指标中选取对应档位进行填写；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596" w:type="dxa"/>
            <w:gridSpan w:val="9"/>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2、如</w:t>
            </w:r>
            <w:r>
              <w:rPr>
                <w:rFonts w:hint="eastAsia" w:ascii="仿宋_GB2312" w:hAnsi="仿宋_GB2312" w:eastAsia="仿宋_GB2312" w:cs="仿宋_GB2312"/>
                <w:color w:val="000000"/>
                <w:kern w:val="0"/>
                <w:szCs w:val="21"/>
                <w:lang w:eastAsia="zh-CN" w:bidi="ar"/>
              </w:rPr>
              <w:t>201</w:t>
            </w:r>
            <w:r>
              <w:rPr>
                <w:rFonts w:hint="eastAsia" w:ascii="仿宋_GB2312" w:hAnsi="仿宋_GB2312" w:eastAsia="仿宋_GB2312" w:cs="仿宋_GB2312"/>
                <w:color w:val="000000"/>
                <w:kern w:val="0"/>
                <w:szCs w:val="21"/>
                <w:lang w:val="en-US" w:eastAsia="zh-CN" w:bidi="ar"/>
              </w:rPr>
              <w:t>9</w:t>
            </w:r>
            <w:r>
              <w:rPr>
                <w:rFonts w:hint="eastAsia" w:ascii="仿宋_GB2312" w:hAnsi="仿宋_GB2312" w:eastAsia="仿宋_GB2312" w:cs="仿宋_GB2312"/>
                <w:color w:val="000000"/>
                <w:kern w:val="0"/>
                <w:szCs w:val="21"/>
                <w:lang w:bidi="ar"/>
              </w:rPr>
              <w:t>年度未与该主承销商开展业务可不进行评价，并填写“-”；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596" w:type="dxa"/>
            <w:gridSpan w:val="9"/>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3、如需补充材料请另附文件说明，单一指标评价为“较差”时需补充材料说明。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596" w:type="dxa"/>
            <w:gridSpan w:val="9"/>
            <w:vAlign w:val="center"/>
          </w:tcPr>
          <w:p>
            <w:pPr>
              <w:spacing w:line="276" w:lineRule="auto"/>
              <w:rPr>
                <w:rFonts w:ascii="仿宋_GB2312" w:eastAsia="仿宋_GB2312"/>
                <w:b/>
                <w:color w:val="0D0D0D"/>
                <w:kern w:val="0"/>
                <w:sz w:val="24"/>
              </w:rPr>
            </w:pPr>
            <w:r>
              <w:rPr>
                <w:rFonts w:hint="eastAsia" w:ascii="仿宋_GB2312" w:hAnsi="黑体" w:eastAsia="仿宋_GB2312"/>
                <w:b/>
                <w:kern w:val="0"/>
                <w:sz w:val="24"/>
              </w:rPr>
              <w:t>指标说明：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8596" w:type="dxa"/>
            <w:gridSpan w:val="9"/>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1、信用情况：考察主承销商的信用情况，包括不限于主承销商是否存在妨碍评级机构保持客观独立性等行为；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596" w:type="dxa"/>
            <w:gridSpan w:val="9"/>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2、专业能力：考察主承销商的专业能力，包括不限于主承销商在尽职调查工作中的勤勉尽责情况，与主承销商之间的沟通配合情况等。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9" w:hRule="atLeast"/>
          <w:jc w:val="center"/>
        </w:trPr>
        <w:tc>
          <w:tcPr>
            <w:tcW w:w="8596" w:type="dxa"/>
            <w:gridSpan w:val="9"/>
            <w:vAlign w:val="top"/>
          </w:tcPr>
          <w:p>
            <w:pPr>
              <w:spacing w:line="440" w:lineRule="exact"/>
              <w:ind w:right="482" w:firstLine="5762" w:firstLineChars="2401"/>
              <w:rPr>
                <w:rFonts w:ascii="仿宋_GB2312" w:eastAsia="仿宋_GB2312"/>
                <w:kern w:val="0"/>
                <w:sz w:val="24"/>
              </w:rPr>
            </w:pPr>
          </w:p>
          <w:p>
            <w:pPr>
              <w:spacing w:line="440" w:lineRule="exact"/>
              <w:ind w:right="482" w:firstLine="6602" w:firstLineChars="2751"/>
              <w:rPr>
                <w:rFonts w:ascii="仿宋_GB2312" w:eastAsia="仿宋_GB2312"/>
                <w:kern w:val="0"/>
                <w:sz w:val="24"/>
              </w:rPr>
            </w:pPr>
            <w:r>
              <w:rPr>
                <w:rFonts w:hint="eastAsia" w:ascii="仿宋_GB2312" w:eastAsia="仿宋_GB2312"/>
                <w:kern w:val="0"/>
                <w:sz w:val="24"/>
              </w:rPr>
              <w:t>单位盖章：</w:t>
            </w:r>
          </w:p>
          <w:p>
            <w:pPr>
              <w:spacing w:line="440" w:lineRule="exact"/>
              <w:ind w:right="480"/>
              <w:rPr>
                <w:rFonts w:ascii="仿宋_GB2312" w:eastAsia="仿宋_GB2312"/>
                <w:kern w:val="0"/>
                <w:sz w:val="24"/>
              </w:rPr>
            </w:pPr>
            <w:r>
              <w:rPr>
                <w:rFonts w:hint="eastAsia" w:ascii="仿宋_GB2312" w:eastAsia="仿宋_GB2312"/>
                <w:kern w:val="0"/>
                <w:sz w:val="24"/>
              </w:rPr>
              <w:t xml:space="preserve">                                                        日   期：</w:t>
            </w:r>
          </w:p>
          <w:p>
            <w:pPr>
              <w:spacing w:line="440" w:lineRule="exact"/>
              <w:ind w:right="480"/>
              <w:rPr>
                <w:rFonts w:ascii="仿宋_GB2312" w:eastAsia="仿宋_GB2312"/>
                <w:b/>
                <w:kern w:val="0"/>
                <w:sz w:val="24"/>
              </w:rPr>
            </w:pPr>
          </w:p>
        </w:tc>
      </w:tr>
    </w:tbl>
    <w:p>
      <w:pPr>
        <w:widowControl/>
        <w:spacing w:line="360" w:lineRule="auto"/>
        <w:ind w:firstLine="480" w:firstLineChars="200"/>
        <w:jc w:val="left"/>
        <w:rPr>
          <w:rFonts w:hint="eastAsia" w:ascii="仿宋_GB2312" w:hAnsi="宋体" w:eastAsia="仿宋_GB2312"/>
          <w:sz w:val="24"/>
        </w:rPr>
      </w:pPr>
      <w:r>
        <w:rPr>
          <w:rFonts w:ascii="仿宋_GB2312" w:hAnsi="宋体" w:eastAsia="仿宋_GB2312"/>
          <w:sz w:val="24"/>
        </w:rPr>
        <w:fldChar w:fldCharType="begin"/>
      </w:r>
      <w:r>
        <w:rPr>
          <w:rFonts w:ascii="仿宋_GB2312" w:hAnsi="宋体" w:eastAsia="仿宋_GB2312"/>
          <w:sz w:val="24"/>
        </w:rPr>
        <w:instrText xml:space="preserve"> HYPERLINK "mailto:</w:instrText>
      </w:r>
      <w:r>
        <w:rPr>
          <w:rFonts w:hint="eastAsia" w:ascii="仿宋_GB2312" w:hAnsi="宋体" w:eastAsia="仿宋_GB2312"/>
          <w:sz w:val="24"/>
        </w:rPr>
        <w:instrText xml:space="preserve">该表格word格式电子版应同时发送至qyzxp@chinabond.com.cn</w:instrText>
      </w:r>
      <w:r>
        <w:rPr>
          <w:rFonts w:ascii="仿宋_GB2312" w:hAnsi="宋体" w:eastAsia="仿宋_GB2312"/>
          <w:sz w:val="24"/>
        </w:rPr>
        <w:instrText xml:space="preserve">" </w:instrText>
      </w:r>
      <w:r>
        <w:rPr>
          <w:rFonts w:ascii="仿宋_GB2312" w:hAnsi="宋体" w:eastAsia="仿宋_GB2312"/>
          <w:sz w:val="24"/>
        </w:rPr>
        <w:fldChar w:fldCharType="separate"/>
      </w:r>
      <w:r>
        <w:rPr>
          <w:rFonts w:hint="eastAsia" w:ascii="仿宋_GB2312" w:hAnsi="宋体" w:eastAsia="仿宋_GB2312"/>
          <w:sz w:val="24"/>
        </w:rPr>
        <w:t>该表格盖章扫描件与电子版应同时发送至</w:t>
      </w:r>
      <w:r>
        <w:rPr>
          <w:rFonts w:hint="eastAsia" w:ascii="仿宋_GB2312" w:hAnsi="宋体" w:eastAsia="仿宋_GB2312"/>
          <w:sz w:val="24"/>
          <w:highlight w:val="none"/>
          <w:lang w:eastAsia="zh-CN"/>
        </w:rPr>
        <w:t>qyz2019@chinabond.com.cn</w:t>
      </w:r>
      <w:r>
        <w:rPr>
          <w:rFonts w:ascii="仿宋_GB2312" w:hAnsi="宋体" w:eastAsia="仿宋_GB2312"/>
          <w:sz w:val="24"/>
        </w:rPr>
        <w:fldChar w:fldCharType="end"/>
      </w:r>
      <w:r>
        <w:rPr>
          <w:rFonts w:hint="eastAsia" w:ascii="仿宋_GB2312" w:hAnsi="宋体" w:eastAsia="仿宋_GB2312"/>
          <w:sz w:val="24"/>
        </w:rPr>
        <w:t>，word格式电子表格可在</w:t>
      </w:r>
      <w:r>
        <w:rPr>
          <w:rFonts w:ascii="仿宋_GB2312" w:hAnsi="宋体" w:eastAsia="仿宋_GB2312"/>
          <w:sz w:val="24"/>
        </w:rPr>
        <w:t>“</w:t>
      </w:r>
      <w:r>
        <w:rPr>
          <w:rFonts w:hint="eastAsia" w:ascii="仿宋_GB2312" w:hAnsi="宋体" w:eastAsia="仿宋_GB2312"/>
          <w:sz w:val="24"/>
        </w:rPr>
        <w:t>信用中国</w:t>
      </w:r>
      <w:r>
        <w:rPr>
          <w:rFonts w:ascii="仿宋_GB2312" w:hAnsi="宋体" w:eastAsia="仿宋_GB2312"/>
          <w:sz w:val="24"/>
        </w:rPr>
        <w:t>”</w:t>
      </w:r>
      <w:r>
        <w:rPr>
          <w:rFonts w:hint="eastAsia" w:ascii="仿宋_GB2312" w:hAnsi="宋体" w:eastAsia="仿宋_GB2312"/>
          <w:sz w:val="24"/>
        </w:rPr>
        <w:t>网站或中债信息网下载。</w:t>
      </w:r>
    </w:p>
    <w:p>
      <w:pPr>
        <w:spacing w:line="560" w:lineRule="exact"/>
        <w:rPr>
          <w:rFonts w:hint="eastAsia" w:ascii="黑体" w:eastAsia="黑体"/>
          <w:sz w:val="30"/>
          <w:szCs w:val="30"/>
        </w:rPr>
      </w:pPr>
    </w:p>
    <w:p>
      <w:pPr>
        <w:spacing w:line="560" w:lineRule="exact"/>
        <w:rPr>
          <w:rFonts w:ascii="仿宋_GB2312" w:eastAsia="仿宋_GB2312"/>
          <w:sz w:val="32"/>
          <w:szCs w:val="21"/>
        </w:rPr>
      </w:pPr>
      <w:r>
        <w:rPr>
          <w:rFonts w:ascii="仿宋_GB2312" w:eastAsia="仿宋_GB2312"/>
          <w:sz w:val="32"/>
          <w:szCs w:val="21"/>
        </w:rPr>
        <w:br w:type="page"/>
      </w:r>
      <w:r>
        <w:rPr>
          <w:rFonts w:hint="eastAsia" w:ascii="黑体" w:eastAsia="黑体"/>
          <w:sz w:val="30"/>
          <w:szCs w:val="30"/>
        </w:rPr>
        <w:t>4.7 会计师事务所评价表</w:t>
      </w:r>
    </w:p>
    <w:tbl>
      <w:tblPr>
        <w:tblStyle w:val="14"/>
        <w:tblW w:w="832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46"/>
        <w:gridCol w:w="778"/>
        <w:gridCol w:w="778"/>
        <w:gridCol w:w="1150"/>
        <w:gridCol w:w="176"/>
        <w:gridCol w:w="643"/>
        <w:gridCol w:w="773"/>
        <w:gridCol w:w="126"/>
        <w:gridCol w:w="1074"/>
        <w:gridCol w:w="773"/>
        <w:gridCol w:w="80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246" w:type="dxa"/>
            <w:vAlign w:val="center"/>
          </w:tcPr>
          <w:p>
            <w:pPr>
              <w:spacing w:line="440" w:lineRule="exact"/>
              <w:jc w:val="center"/>
              <w:rPr>
                <w:rFonts w:ascii="仿宋_GB2312" w:eastAsia="仿宋_GB2312"/>
                <w:kern w:val="0"/>
                <w:szCs w:val="21"/>
              </w:rPr>
            </w:pPr>
            <w:r>
              <w:rPr>
                <w:rFonts w:hint="eastAsia" w:ascii="仿宋_GB2312" w:eastAsia="仿宋_GB2312"/>
                <w:kern w:val="0"/>
                <w:szCs w:val="21"/>
              </w:rPr>
              <w:t>机构名称</w:t>
            </w:r>
          </w:p>
        </w:tc>
        <w:tc>
          <w:tcPr>
            <w:tcW w:w="2882" w:type="dxa"/>
            <w:gridSpan w:val="4"/>
            <w:vAlign w:val="top"/>
          </w:tcPr>
          <w:p>
            <w:pPr>
              <w:spacing w:line="440" w:lineRule="exact"/>
              <w:jc w:val="center"/>
              <w:rPr>
                <w:rFonts w:ascii="仿宋_GB2312" w:eastAsia="仿宋_GB2312"/>
                <w:kern w:val="0"/>
                <w:szCs w:val="21"/>
              </w:rPr>
            </w:pPr>
          </w:p>
        </w:tc>
        <w:tc>
          <w:tcPr>
            <w:tcW w:w="1542" w:type="dxa"/>
            <w:gridSpan w:val="3"/>
            <w:vAlign w:val="top"/>
          </w:tcPr>
          <w:p>
            <w:pPr>
              <w:spacing w:line="440" w:lineRule="exact"/>
              <w:jc w:val="center"/>
              <w:rPr>
                <w:rFonts w:hint="eastAsia" w:ascii="仿宋_GB2312" w:eastAsia="仿宋_GB2312"/>
                <w:kern w:val="0"/>
                <w:szCs w:val="21"/>
                <w:lang w:val="en-US" w:eastAsia="zh-CN"/>
              </w:rPr>
            </w:pPr>
            <w:r>
              <w:rPr>
                <w:rFonts w:hint="eastAsia" w:ascii="仿宋_GB2312" w:eastAsia="仿宋_GB2312"/>
                <w:kern w:val="0"/>
                <w:szCs w:val="21"/>
                <w:lang w:val="en-US" w:eastAsia="zh-CN"/>
              </w:rPr>
              <w:t>联系人</w:t>
            </w:r>
          </w:p>
        </w:tc>
        <w:tc>
          <w:tcPr>
            <w:tcW w:w="2655" w:type="dxa"/>
            <w:gridSpan w:val="3"/>
            <w:vAlign w:val="top"/>
          </w:tcPr>
          <w:p>
            <w:pPr>
              <w:spacing w:line="44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246" w:type="dxa"/>
            <w:vAlign w:val="center"/>
          </w:tcPr>
          <w:p>
            <w:pPr>
              <w:spacing w:line="440" w:lineRule="exact"/>
              <w:jc w:val="center"/>
              <w:rPr>
                <w:rFonts w:ascii="仿宋_GB2312" w:eastAsia="仿宋_GB2312"/>
                <w:kern w:val="0"/>
                <w:szCs w:val="21"/>
              </w:rPr>
            </w:pPr>
            <w:r>
              <w:rPr>
                <w:rFonts w:hint="eastAsia" w:ascii="仿宋_GB2312" w:eastAsia="仿宋_GB2312"/>
                <w:kern w:val="0"/>
                <w:szCs w:val="21"/>
                <w:lang w:val="en-US" w:eastAsia="zh-CN"/>
              </w:rPr>
              <w:t>部门名称</w:t>
            </w:r>
          </w:p>
        </w:tc>
        <w:tc>
          <w:tcPr>
            <w:tcW w:w="2882" w:type="dxa"/>
            <w:gridSpan w:val="4"/>
            <w:vAlign w:val="top"/>
          </w:tcPr>
          <w:p>
            <w:pPr>
              <w:spacing w:line="440" w:lineRule="exact"/>
              <w:jc w:val="center"/>
              <w:rPr>
                <w:rFonts w:ascii="仿宋_GB2312" w:eastAsia="仿宋_GB2312"/>
                <w:kern w:val="0"/>
                <w:szCs w:val="21"/>
              </w:rPr>
            </w:pPr>
          </w:p>
        </w:tc>
        <w:tc>
          <w:tcPr>
            <w:tcW w:w="1542" w:type="dxa"/>
            <w:gridSpan w:val="3"/>
            <w:vAlign w:val="center"/>
          </w:tcPr>
          <w:p>
            <w:pPr>
              <w:spacing w:line="440" w:lineRule="exact"/>
              <w:jc w:val="center"/>
              <w:rPr>
                <w:rFonts w:ascii="仿宋_GB2312" w:eastAsia="仿宋_GB2312"/>
                <w:kern w:val="0"/>
                <w:szCs w:val="21"/>
              </w:rPr>
            </w:pPr>
            <w:r>
              <w:rPr>
                <w:rFonts w:hint="eastAsia" w:ascii="仿宋_GB2312" w:eastAsia="仿宋_GB2312"/>
                <w:kern w:val="0"/>
                <w:szCs w:val="21"/>
              </w:rPr>
              <w:t>部门职务</w:t>
            </w:r>
          </w:p>
        </w:tc>
        <w:tc>
          <w:tcPr>
            <w:tcW w:w="2655" w:type="dxa"/>
            <w:gridSpan w:val="3"/>
            <w:vAlign w:val="center"/>
          </w:tcPr>
          <w:p>
            <w:pPr>
              <w:spacing w:line="44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246" w:type="dxa"/>
            <w:vAlign w:val="center"/>
          </w:tcPr>
          <w:p>
            <w:pPr>
              <w:spacing w:line="440" w:lineRule="exact"/>
              <w:jc w:val="center"/>
              <w:rPr>
                <w:rFonts w:ascii="仿宋_GB2312" w:eastAsia="仿宋_GB2312"/>
                <w:kern w:val="0"/>
                <w:szCs w:val="21"/>
              </w:rPr>
            </w:pPr>
            <w:r>
              <w:rPr>
                <w:rFonts w:hint="eastAsia" w:ascii="仿宋_GB2312" w:eastAsia="仿宋_GB2312"/>
                <w:kern w:val="0"/>
                <w:szCs w:val="21"/>
              </w:rPr>
              <w:t>联系电话</w:t>
            </w:r>
          </w:p>
        </w:tc>
        <w:tc>
          <w:tcPr>
            <w:tcW w:w="7079" w:type="dxa"/>
            <w:gridSpan w:val="10"/>
            <w:vAlign w:val="top"/>
          </w:tcPr>
          <w:p>
            <w:pPr>
              <w:spacing w:line="44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8325" w:type="dxa"/>
            <w:gridSpan w:val="11"/>
            <w:vAlign w:val="top"/>
          </w:tcPr>
          <w:p>
            <w:pPr>
              <w:spacing w:line="440" w:lineRule="exact"/>
              <w:rPr>
                <w:rFonts w:ascii="仿宋_GB2312" w:hAnsi="黑体" w:eastAsia="仿宋_GB2312"/>
                <w:b/>
                <w:kern w:val="0"/>
                <w:sz w:val="24"/>
              </w:rPr>
            </w:pPr>
            <w:r>
              <w:rPr>
                <w:rFonts w:hint="eastAsia" w:ascii="仿宋_GB2312" w:hAnsi="黑体" w:eastAsia="仿宋_GB2312"/>
                <w:b/>
                <w:kern w:val="0"/>
                <w:sz w:val="24"/>
              </w:rPr>
              <w:t>评价事项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1246" w:type="dxa"/>
            <w:tcBorders>
              <w:top w:val="single" w:color="auto" w:sz="6" w:space="0"/>
            </w:tcBorders>
            <w:vAlign w:val="center"/>
          </w:tcPr>
          <w:p>
            <w:pPr>
              <w:spacing w:line="276" w:lineRule="auto"/>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机构名称</w:t>
            </w:r>
          </w:p>
        </w:tc>
        <w:tc>
          <w:tcPr>
            <w:tcW w:w="778"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信用情况</w:t>
            </w:r>
          </w:p>
        </w:tc>
        <w:tc>
          <w:tcPr>
            <w:tcW w:w="778"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专业能力</w:t>
            </w:r>
          </w:p>
        </w:tc>
        <w:tc>
          <w:tcPr>
            <w:tcW w:w="1150" w:type="dxa"/>
            <w:vAlign w:val="center"/>
          </w:tcPr>
          <w:p>
            <w:pPr>
              <w:spacing w:line="276" w:lineRule="auto"/>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rPr>
              <w:t>机构名称</w:t>
            </w:r>
          </w:p>
        </w:tc>
        <w:tc>
          <w:tcPr>
            <w:tcW w:w="819" w:type="dxa"/>
            <w:gridSpan w:val="2"/>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信用情况</w:t>
            </w:r>
          </w:p>
        </w:tc>
        <w:tc>
          <w:tcPr>
            <w:tcW w:w="773"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专业能力</w:t>
            </w:r>
          </w:p>
        </w:tc>
        <w:tc>
          <w:tcPr>
            <w:tcW w:w="1200" w:type="dxa"/>
            <w:gridSpan w:val="2"/>
            <w:vAlign w:val="center"/>
          </w:tcPr>
          <w:p>
            <w:pPr>
              <w:spacing w:line="276" w:lineRule="auto"/>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机构名称</w:t>
            </w:r>
          </w:p>
        </w:tc>
        <w:tc>
          <w:tcPr>
            <w:tcW w:w="773"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信用情况</w:t>
            </w:r>
          </w:p>
        </w:tc>
        <w:tc>
          <w:tcPr>
            <w:tcW w:w="808"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专业能力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安信证券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150"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国信证券</w:t>
            </w:r>
          </w:p>
        </w:tc>
        <w:tc>
          <w:tcPr>
            <w:tcW w:w="819" w:type="dxa"/>
            <w:gridSpan w:val="2"/>
            <w:vAlign w:val="top"/>
          </w:tcPr>
          <w:p>
            <w:pPr>
              <w:spacing w:line="440" w:lineRule="exact"/>
              <w:rPr>
                <w:rFonts w:hint="eastAsia" w:ascii="仿宋_GB2312" w:eastAsia="仿宋_GB2312"/>
                <w:kern w:val="0"/>
                <w:sz w:val="24"/>
              </w:rPr>
            </w:pPr>
          </w:p>
        </w:tc>
        <w:tc>
          <w:tcPr>
            <w:tcW w:w="773" w:type="dxa"/>
            <w:vAlign w:val="top"/>
          </w:tcPr>
          <w:p>
            <w:pPr>
              <w:spacing w:line="440" w:lineRule="exact"/>
              <w:rPr>
                <w:rFonts w:hint="eastAsia" w:ascii="仿宋_GB2312" w:hAnsi="仿宋_GB2312" w:eastAsia="仿宋_GB2312" w:cs="仿宋_GB2312"/>
                <w:szCs w:val="21"/>
              </w:rPr>
            </w:pPr>
          </w:p>
        </w:tc>
        <w:tc>
          <w:tcPr>
            <w:tcW w:w="1200"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万联证券</w:t>
            </w:r>
          </w:p>
        </w:tc>
        <w:tc>
          <w:tcPr>
            <w:tcW w:w="773" w:type="dxa"/>
            <w:vAlign w:val="top"/>
          </w:tcPr>
          <w:p>
            <w:pPr>
              <w:spacing w:line="440" w:lineRule="exact"/>
              <w:rPr>
                <w:rFonts w:hint="eastAsia" w:ascii="仿宋_GB2312" w:eastAsia="仿宋_GB2312"/>
                <w:kern w:val="0"/>
                <w:sz w:val="24"/>
              </w:rPr>
            </w:pPr>
          </w:p>
        </w:tc>
        <w:tc>
          <w:tcPr>
            <w:tcW w:w="80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渤海证券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150"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海通证券</w:t>
            </w:r>
          </w:p>
        </w:tc>
        <w:tc>
          <w:tcPr>
            <w:tcW w:w="819" w:type="dxa"/>
            <w:gridSpan w:val="2"/>
            <w:vAlign w:val="top"/>
          </w:tcPr>
          <w:p>
            <w:pPr>
              <w:spacing w:line="440" w:lineRule="exact"/>
              <w:rPr>
                <w:rFonts w:hint="eastAsia" w:ascii="仿宋_GB2312" w:eastAsia="仿宋_GB2312"/>
                <w:kern w:val="0"/>
                <w:sz w:val="24"/>
              </w:rPr>
            </w:pPr>
          </w:p>
        </w:tc>
        <w:tc>
          <w:tcPr>
            <w:tcW w:w="773" w:type="dxa"/>
            <w:vAlign w:val="top"/>
          </w:tcPr>
          <w:p>
            <w:pPr>
              <w:spacing w:line="440" w:lineRule="exact"/>
              <w:rPr>
                <w:rFonts w:hint="eastAsia" w:ascii="仿宋_GB2312" w:hAnsi="仿宋_GB2312" w:eastAsia="仿宋_GB2312" w:cs="仿宋_GB2312"/>
                <w:szCs w:val="21"/>
              </w:rPr>
            </w:pPr>
          </w:p>
        </w:tc>
        <w:tc>
          <w:tcPr>
            <w:tcW w:w="1200"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五矿证券</w:t>
            </w:r>
          </w:p>
        </w:tc>
        <w:tc>
          <w:tcPr>
            <w:tcW w:w="773" w:type="dxa"/>
            <w:vAlign w:val="top"/>
          </w:tcPr>
          <w:p>
            <w:pPr>
              <w:spacing w:line="440" w:lineRule="exact"/>
              <w:rPr>
                <w:rFonts w:hint="eastAsia" w:ascii="仿宋_GB2312" w:eastAsia="仿宋_GB2312"/>
                <w:kern w:val="0"/>
                <w:sz w:val="24"/>
              </w:rPr>
            </w:pPr>
          </w:p>
        </w:tc>
        <w:tc>
          <w:tcPr>
            <w:tcW w:w="80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财达证券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150"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恒泰长财证券</w:t>
            </w:r>
          </w:p>
        </w:tc>
        <w:tc>
          <w:tcPr>
            <w:tcW w:w="819" w:type="dxa"/>
            <w:gridSpan w:val="2"/>
            <w:vAlign w:val="top"/>
          </w:tcPr>
          <w:p>
            <w:pPr>
              <w:spacing w:line="440" w:lineRule="exact"/>
              <w:rPr>
                <w:rFonts w:hint="eastAsia" w:ascii="仿宋_GB2312" w:eastAsia="仿宋_GB2312"/>
                <w:kern w:val="0"/>
                <w:sz w:val="24"/>
              </w:rPr>
            </w:pPr>
          </w:p>
        </w:tc>
        <w:tc>
          <w:tcPr>
            <w:tcW w:w="773" w:type="dxa"/>
            <w:vAlign w:val="top"/>
          </w:tcPr>
          <w:p>
            <w:pPr>
              <w:spacing w:line="440" w:lineRule="exact"/>
              <w:rPr>
                <w:rFonts w:hint="eastAsia" w:ascii="仿宋_GB2312" w:hAnsi="仿宋_GB2312" w:eastAsia="仿宋_GB2312" w:cs="仿宋_GB2312"/>
                <w:szCs w:val="21"/>
              </w:rPr>
            </w:pPr>
          </w:p>
        </w:tc>
        <w:tc>
          <w:tcPr>
            <w:tcW w:w="1200"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西部证券</w:t>
            </w:r>
          </w:p>
        </w:tc>
        <w:tc>
          <w:tcPr>
            <w:tcW w:w="773" w:type="dxa"/>
            <w:vAlign w:val="top"/>
          </w:tcPr>
          <w:p>
            <w:pPr>
              <w:spacing w:line="440" w:lineRule="exact"/>
              <w:rPr>
                <w:rFonts w:hint="eastAsia" w:ascii="仿宋_GB2312" w:eastAsia="仿宋_GB2312"/>
                <w:kern w:val="0"/>
                <w:sz w:val="24"/>
              </w:rPr>
            </w:pPr>
          </w:p>
        </w:tc>
        <w:tc>
          <w:tcPr>
            <w:tcW w:w="80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财信证券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150"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华安证券</w:t>
            </w:r>
          </w:p>
        </w:tc>
        <w:tc>
          <w:tcPr>
            <w:tcW w:w="819" w:type="dxa"/>
            <w:gridSpan w:val="2"/>
            <w:vAlign w:val="top"/>
          </w:tcPr>
          <w:p>
            <w:pPr>
              <w:spacing w:line="440" w:lineRule="exact"/>
              <w:rPr>
                <w:rFonts w:hint="eastAsia" w:ascii="仿宋_GB2312" w:eastAsia="仿宋_GB2312"/>
                <w:kern w:val="0"/>
                <w:sz w:val="24"/>
              </w:rPr>
            </w:pPr>
          </w:p>
        </w:tc>
        <w:tc>
          <w:tcPr>
            <w:tcW w:w="773" w:type="dxa"/>
            <w:vAlign w:val="top"/>
          </w:tcPr>
          <w:p>
            <w:pPr>
              <w:spacing w:line="440" w:lineRule="exact"/>
              <w:rPr>
                <w:rFonts w:hint="eastAsia" w:ascii="仿宋_GB2312" w:hAnsi="仿宋_GB2312" w:eastAsia="仿宋_GB2312" w:cs="仿宋_GB2312"/>
                <w:szCs w:val="21"/>
              </w:rPr>
            </w:pPr>
          </w:p>
        </w:tc>
        <w:tc>
          <w:tcPr>
            <w:tcW w:w="1200"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西南证券</w:t>
            </w:r>
          </w:p>
        </w:tc>
        <w:tc>
          <w:tcPr>
            <w:tcW w:w="773" w:type="dxa"/>
            <w:vAlign w:val="top"/>
          </w:tcPr>
          <w:p>
            <w:pPr>
              <w:spacing w:line="440" w:lineRule="exact"/>
              <w:rPr>
                <w:rFonts w:hint="eastAsia" w:ascii="仿宋_GB2312" w:eastAsia="仿宋_GB2312"/>
                <w:kern w:val="0"/>
                <w:sz w:val="24"/>
              </w:rPr>
            </w:pPr>
          </w:p>
        </w:tc>
        <w:tc>
          <w:tcPr>
            <w:tcW w:w="80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财通证券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150"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华创证券</w:t>
            </w:r>
          </w:p>
        </w:tc>
        <w:tc>
          <w:tcPr>
            <w:tcW w:w="819" w:type="dxa"/>
            <w:gridSpan w:val="2"/>
            <w:vAlign w:val="top"/>
          </w:tcPr>
          <w:p>
            <w:pPr>
              <w:spacing w:line="440" w:lineRule="exact"/>
              <w:rPr>
                <w:rFonts w:hint="eastAsia" w:ascii="仿宋_GB2312" w:eastAsia="仿宋_GB2312"/>
                <w:kern w:val="0"/>
                <w:sz w:val="24"/>
              </w:rPr>
            </w:pPr>
          </w:p>
        </w:tc>
        <w:tc>
          <w:tcPr>
            <w:tcW w:w="773" w:type="dxa"/>
            <w:vAlign w:val="top"/>
          </w:tcPr>
          <w:p>
            <w:pPr>
              <w:spacing w:line="440" w:lineRule="exact"/>
              <w:rPr>
                <w:rFonts w:hint="eastAsia" w:ascii="仿宋_GB2312" w:hAnsi="仿宋_GB2312" w:eastAsia="仿宋_GB2312" w:cs="仿宋_GB2312"/>
                <w:szCs w:val="21"/>
              </w:rPr>
            </w:pPr>
          </w:p>
        </w:tc>
        <w:tc>
          <w:tcPr>
            <w:tcW w:w="1200"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信达证券</w:t>
            </w:r>
          </w:p>
        </w:tc>
        <w:tc>
          <w:tcPr>
            <w:tcW w:w="773" w:type="dxa"/>
            <w:vAlign w:val="top"/>
          </w:tcPr>
          <w:p>
            <w:pPr>
              <w:spacing w:line="440" w:lineRule="exact"/>
              <w:rPr>
                <w:rFonts w:hint="eastAsia" w:ascii="仿宋_GB2312" w:eastAsia="仿宋_GB2312"/>
                <w:kern w:val="0"/>
                <w:sz w:val="24"/>
              </w:rPr>
            </w:pPr>
          </w:p>
        </w:tc>
        <w:tc>
          <w:tcPr>
            <w:tcW w:w="80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长江证券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150"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华福证券</w:t>
            </w:r>
          </w:p>
        </w:tc>
        <w:tc>
          <w:tcPr>
            <w:tcW w:w="819" w:type="dxa"/>
            <w:gridSpan w:val="2"/>
            <w:vAlign w:val="top"/>
          </w:tcPr>
          <w:p>
            <w:pPr>
              <w:spacing w:line="440" w:lineRule="exact"/>
              <w:rPr>
                <w:rFonts w:hint="eastAsia" w:ascii="仿宋_GB2312" w:eastAsia="仿宋_GB2312"/>
                <w:kern w:val="0"/>
                <w:sz w:val="24"/>
              </w:rPr>
            </w:pPr>
          </w:p>
        </w:tc>
        <w:tc>
          <w:tcPr>
            <w:tcW w:w="773" w:type="dxa"/>
            <w:vAlign w:val="top"/>
          </w:tcPr>
          <w:p>
            <w:pPr>
              <w:spacing w:line="440" w:lineRule="exact"/>
              <w:rPr>
                <w:rFonts w:hint="eastAsia" w:ascii="仿宋_GB2312" w:hAnsi="仿宋_GB2312" w:eastAsia="仿宋_GB2312" w:cs="仿宋_GB2312"/>
                <w:szCs w:val="21"/>
              </w:rPr>
            </w:pPr>
          </w:p>
        </w:tc>
        <w:tc>
          <w:tcPr>
            <w:tcW w:w="1200"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兴业证券</w:t>
            </w:r>
          </w:p>
        </w:tc>
        <w:tc>
          <w:tcPr>
            <w:tcW w:w="773" w:type="dxa"/>
            <w:vAlign w:val="top"/>
          </w:tcPr>
          <w:p>
            <w:pPr>
              <w:spacing w:line="440" w:lineRule="exact"/>
              <w:rPr>
                <w:rFonts w:hint="eastAsia" w:ascii="仿宋_GB2312" w:eastAsia="仿宋_GB2312"/>
                <w:kern w:val="0"/>
                <w:sz w:val="24"/>
              </w:rPr>
            </w:pPr>
          </w:p>
        </w:tc>
        <w:tc>
          <w:tcPr>
            <w:tcW w:w="80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德邦证券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150"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华金证券</w:t>
            </w:r>
          </w:p>
        </w:tc>
        <w:tc>
          <w:tcPr>
            <w:tcW w:w="819" w:type="dxa"/>
            <w:gridSpan w:val="2"/>
            <w:vAlign w:val="top"/>
          </w:tcPr>
          <w:p>
            <w:pPr>
              <w:spacing w:line="440" w:lineRule="exact"/>
              <w:rPr>
                <w:rFonts w:hint="eastAsia" w:ascii="仿宋_GB2312" w:eastAsia="仿宋_GB2312"/>
                <w:kern w:val="0"/>
                <w:sz w:val="24"/>
              </w:rPr>
            </w:pPr>
          </w:p>
        </w:tc>
        <w:tc>
          <w:tcPr>
            <w:tcW w:w="773" w:type="dxa"/>
            <w:vAlign w:val="top"/>
          </w:tcPr>
          <w:p>
            <w:pPr>
              <w:spacing w:line="440" w:lineRule="exact"/>
              <w:rPr>
                <w:rFonts w:hint="eastAsia" w:ascii="仿宋_GB2312" w:hAnsi="仿宋_GB2312" w:eastAsia="仿宋_GB2312" w:cs="仿宋_GB2312"/>
                <w:szCs w:val="21"/>
              </w:rPr>
            </w:pPr>
          </w:p>
        </w:tc>
        <w:tc>
          <w:tcPr>
            <w:tcW w:w="1200"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银河证券</w:t>
            </w:r>
          </w:p>
        </w:tc>
        <w:tc>
          <w:tcPr>
            <w:tcW w:w="773" w:type="dxa"/>
            <w:vAlign w:val="top"/>
          </w:tcPr>
          <w:p>
            <w:pPr>
              <w:spacing w:line="440" w:lineRule="exact"/>
              <w:rPr>
                <w:rFonts w:hint="eastAsia" w:ascii="仿宋_GB2312" w:eastAsia="仿宋_GB2312"/>
                <w:kern w:val="0"/>
                <w:sz w:val="24"/>
              </w:rPr>
            </w:pPr>
          </w:p>
        </w:tc>
        <w:tc>
          <w:tcPr>
            <w:tcW w:w="80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东方花旗证券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150"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华龙证券</w:t>
            </w:r>
          </w:p>
        </w:tc>
        <w:tc>
          <w:tcPr>
            <w:tcW w:w="819" w:type="dxa"/>
            <w:gridSpan w:val="2"/>
            <w:vAlign w:val="top"/>
          </w:tcPr>
          <w:p>
            <w:pPr>
              <w:spacing w:line="440" w:lineRule="exact"/>
              <w:rPr>
                <w:rFonts w:hint="eastAsia" w:ascii="仿宋_GB2312" w:eastAsia="仿宋_GB2312"/>
                <w:kern w:val="0"/>
                <w:sz w:val="24"/>
              </w:rPr>
            </w:pPr>
          </w:p>
        </w:tc>
        <w:tc>
          <w:tcPr>
            <w:tcW w:w="773" w:type="dxa"/>
            <w:vAlign w:val="top"/>
          </w:tcPr>
          <w:p>
            <w:pPr>
              <w:spacing w:line="440" w:lineRule="exact"/>
              <w:rPr>
                <w:rFonts w:hint="eastAsia" w:ascii="仿宋_GB2312" w:hAnsi="仿宋_GB2312" w:eastAsia="仿宋_GB2312" w:cs="仿宋_GB2312"/>
                <w:szCs w:val="21"/>
              </w:rPr>
            </w:pPr>
          </w:p>
        </w:tc>
        <w:tc>
          <w:tcPr>
            <w:tcW w:w="1200"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粤开证券</w:t>
            </w:r>
          </w:p>
        </w:tc>
        <w:tc>
          <w:tcPr>
            <w:tcW w:w="773" w:type="dxa"/>
            <w:vAlign w:val="top"/>
          </w:tcPr>
          <w:p>
            <w:pPr>
              <w:spacing w:line="440" w:lineRule="exact"/>
              <w:rPr>
                <w:rFonts w:hint="eastAsia" w:ascii="仿宋_GB2312" w:eastAsia="仿宋_GB2312"/>
                <w:kern w:val="0"/>
                <w:sz w:val="24"/>
              </w:rPr>
            </w:pPr>
          </w:p>
        </w:tc>
        <w:tc>
          <w:tcPr>
            <w:tcW w:w="80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东吴证券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150"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华泰联合证券</w:t>
            </w:r>
          </w:p>
        </w:tc>
        <w:tc>
          <w:tcPr>
            <w:tcW w:w="819" w:type="dxa"/>
            <w:gridSpan w:val="2"/>
            <w:vAlign w:val="top"/>
          </w:tcPr>
          <w:p>
            <w:pPr>
              <w:spacing w:line="440" w:lineRule="exact"/>
              <w:rPr>
                <w:rFonts w:hint="eastAsia" w:ascii="仿宋_GB2312" w:eastAsia="仿宋_GB2312"/>
                <w:kern w:val="0"/>
                <w:sz w:val="24"/>
              </w:rPr>
            </w:pPr>
          </w:p>
        </w:tc>
        <w:tc>
          <w:tcPr>
            <w:tcW w:w="773" w:type="dxa"/>
            <w:vAlign w:val="top"/>
          </w:tcPr>
          <w:p>
            <w:pPr>
              <w:spacing w:line="440" w:lineRule="exact"/>
              <w:rPr>
                <w:rFonts w:hint="eastAsia" w:ascii="仿宋_GB2312" w:hAnsi="仿宋_GB2312" w:eastAsia="仿宋_GB2312" w:cs="仿宋_GB2312"/>
                <w:szCs w:val="21"/>
              </w:rPr>
            </w:pPr>
          </w:p>
        </w:tc>
        <w:tc>
          <w:tcPr>
            <w:tcW w:w="1200"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浙商证券</w:t>
            </w:r>
          </w:p>
        </w:tc>
        <w:tc>
          <w:tcPr>
            <w:tcW w:w="773" w:type="dxa"/>
            <w:vAlign w:val="top"/>
          </w:tcPr>
          <w:p>
            <w:pPr>
              <w:spacing w:line="440" w:lineRule="exact"/>
              <w:rPr>
                <w:rFonts w:hint="eastAsia" w:ascii="仿宋_GB2312" w:eastAsia="仿宋_GB2312"/>
                <w:kern w:val="0"/>
                <w:sz w:val="24"/>
              </w:rPr>
            </w:pPr>
          </w:p>
        </w:tc>
        <w:tc>
          <w:tcPr>
            <w:tcW w:w="80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方正承销保荐</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150"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华西证券</w:t>
            </w:r>
          </w:p>
        </w:tc>
        <w:tc>
          <w:tcPr>
            <w:tcW w:w="819" w:type="dxa"/>
            <w:gridSpan w:val="2"/>
            <w:vAlign w:val="top"/>
          </w:tcPr>
          <w:p>
            <w:pPr>
              <w:spacing w:line="440" w:lineRule="exact"/>
              <w:rPr>
                <w:rFonts w:hint="eastAsia" w:ascii="仿宋_GB2312" w:eastAsia="仿宋_GB2312"/>
                <w:kern w:val="0"/>
                <w:sz w:val="24"/>
              </w:rPr>
            </w:pPr>
          </w:p>
        </w:tc>
        <w:tc>
          <w:tcPr>
            <w:tcW w:w="773" w:type="dxa"/>
            <w:vAlign w:val="top"/>
          </w:tcPr>
          <w:p>
            <w:pPr>
              <w:spacing w:line="440" w:lineRule="exact"/>
              <w:rPr>
                <w:rFonts w:hint="eastAsia" w:ascii="仿宋_GB2312" w:hAnsi="仿宋_GB2312" w:eastAsia="仿宋_GB2312" w:cs="仿宋_GB2312"/>
                <w:szCs w:val="21"/>
              </w:rPr>
            </w:pPr>
          </w:p>
        </w:tc>
        <w:tc>
          <w:tcPr>
            <w:tcW w:w="1200"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中航证券</w:t>
            </w:r>
          </w:p>
        </w:tc>
        <w:tc>
          <w:tcPr>
            <w:tcW w:w="773" w:type="dxa"/>
            <w:vAlign w:val="top"/>
          </w:tcPr>
          <w:p>
            <w:pPr>
              <w:spacing w:line="440" w:lineRule="exact"/>
              <w:rPr>
                <w:rFonts w:hint="eastAsia" w:ascii="仿宋_GB2312" w:eastAsia="仿宋_GB2312"/>
                <w:kern w:val="0"/>
                <w:sz w:val="24"/>
              </w:rPr>
            </w:pPr>
          </w:p>
        </w:tc>
        <w:tc>
          <w:tcPr>
            <w:tcW w:w="80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光大证券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150"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华英证券</w:t>
            </w:r>
          </w:p>
        </w:tc>
        <w:tc>
          <w:tcPr>
            <w:tcW w:w="819" w:type="dxa"/>
            <w:gridSpan w:val="2"/>
            <w:vAlign w:val="top"/>
          </w:tcPr>
          <w:p>
            <w:pPr>
              <w:spacing w:line="440" w:lineRule="exact"/>
              <w:rPr>
                <w:rFonts w:hint="eastAsia" w:ascii="仿宋_GB2312" w:eastAsia="仿宋_GB2312"/>
                <w:kern w:val="0"/>
                <w:sz w:val="24"/>
              </w:rPr>
            </w:pPr>
          </w:p>
        </w:tc>
        <w:tc>
          <w:tcPr>
            <w:tcW w:w="773" w:type="dxa"/>
            <w:vAlign w:val="top"/>
          </w:tcPr>
          <w:p>
            <w:pPr>
              <w:spacing w:line="440" w:lineRule="exact"/>
              <w:rPr>
                <w:rFonts w:hint="eastAsia" w:ascii="仿宋_GB2312" w:hAnsi="仿宋_GB2312" w:eastAsia="仿宋_GB2312" w:cs="仿宋_GB2312"/>
                <w:szCs w:val="21"/>
              </w:rPr>
            </w:pPr>
          </w:p>
        </w:tc>
        <w:tc>
          <w:tcPr>
            <w:tcW w:w="1200"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中金公司</w:t>
            </w:r>
          </w:p>
        </w:tc>
        <w:tc>
          <w:tcPr>
            <w:tcW w:w="773" w:type="dxa"/>
            <w:vAlign w:val="top"/>
          </w:tcPr>
          <w:p>
            <w:pPr>
              <w:spacing w:line="440" w:lineRule="exact"/>
              <w:rPr>
                <w:rFonts w:hint="eastAsia" w:ascii="仿宋_GB2312" w:eastAsia="仿宋_GB2312"/>
                <w:kern w:val="0"/>
                <w:sz w:val="24"/>
              </w:rPr>
            </w:pPr>
          </w:p>
        </w:tc>
        <w:tc>
          <w:tcPr>
            <w:tcW w:w="80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广发证券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150"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江海证券</w:t>
            </w:r>
          </w:p>
        </w:tc>
        <w:tc>
          <w:tcPr>
            <w:tcW w:w="819" w:type="dxa"/>
            <w:gridSpan w:val="2"/>
            <w:vAlign w:val="top"/>
          </w:tcPr>
          <w:p>
            <w:pPr>
              <w:spacing w:line="440" w:lineRule="exact"/>
              <w:rPr>
                <w:rFonts w:hint="eastAsia" w:ascii="仿宋_GB2312" w:eastAsia="仿宋_GB2312"/>
                <w:kern w:val="0"/>
                <w:sz w:val="24"/>
              </w:rPr>
            </w:pPr>
          </w:p>
        </w:tc>
        <w:tc>
          <w:tcPr>
            <w:tcW w:w="773" w:type="dxa"/>
            <w:vAlign w:val="top"/>
          </w:tcPr>
          <w:p>
            <w:pPr>
              <w:spacing w:line="440" w:lineRule="exact"/>
              <w:rPr>
                <w:rFonts w:hint="eastAsia" w:ascii="仿宋_GB2312" w:hAnsi="仿宋_GB2312" w:eastAsia="仿宋_GB2312" w:cs="仿宋_GB2312"/>
                <w:szCs w:val="21"/>
              </w:rPr>
            </w:pPr>
          </w:p>
        </w:tc>
        <w:tc>
          <w:tcPr>
            <w:tcW w:w="1200"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中泰证券</w:t>
            </w:r>
          </w:p>
        </w:tc>
        <w:tc>
          <w:tcPr>
            <w:tcW w:w="773" w:type="dxa"/>
            <w:vAlign w:val="top"/>
          </w:tcPr>
          <w:p>
            <w:pPr>
              <w:spacing w:line="440" w:lineRule="exact"/>
              <w:rPr>
                <w:rFonts w:hint="eastAsia" w:ascii="仿宋_GB2312" w:eastAsia="仿宋_GB2312"/>
                <w:kern w:val="0"/>
                <w:sz w:val="24"/>
              </w:rPr>
            </w:pPr>
          </w:p>
        </w:tc>
        <w:tc>
          <w:tcPr>
            <w:tcW w:w="80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广州证券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150"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九州证券</w:t>
            </w:r>
          </w:p>
        </w:tc>
        <w:tc>
          <w:tcPr>
            <w:tcW w:w="819" w:type="dxa"/>
            <w:gridSpan w:val="2"/>
            <w:vAlign w:val="top"/>
          </w:tcPr>
          <w:p>
            <w:pPr>
              <w:spacing w:line="440" w:lineRule="exact"/>
              <w:rPr>
                <w:rFonts w:hint="eastAsia" w:ascii="仿宋_GB2312" w:eastAsia="仿宋_GB2312"/>
                <w:kern w:val="0"/>
                <w:sz w:val="24"/>
              </w:rPr>
            </w:pPr>
          </w:p>
        </w:tc>
        <w:tc>
          <w:tcPr>
            <w:tcW w:w="773" w:type="dxa"/>
            <w:vAlign w:val="top"/>
          </w:tcPr>
          <w:p>
            <w:pPr>
              <w:spacing w:line="440" w:lineRule="exact"/>
              <w:rPr>
                <w:rFonts w:hint="eastAsia" w:ascii="仿宋_GB2312" w:hAnsi="仿宋_GB2312" w:eastAsia="仿宋_GB2312" w:cs="仿宋_GB2312"/>
                <w:szCs w:val="21"/>
              </w:rPr>
            </w:pPr>
          </w:p>
        </w:tc>
        <w:tc>
          <w:tcPr>
            <w:tcW w:w="1200"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中天国富证券</w:t>
            </w:r>
          </w:p>
        </w:tc>
        <w:tc>
          <w:tcPr>
            <w:tcW w:w="773" w:type="dxa"/>
            <w:vAlign w:val="top"/>
          </w:tcPr>
          <w:p>
            <w:pPr>
              <w:spacing w:line="440" w:lineRule="exact"/>
              <w:rPr>
                <w:rFonts w:hint="eastAsia" w:ascii="仿宋_GB2312" w:eastAsia="仿宋_GB2312"/>
                <w:kern w:val="0"/>
                <w:sz w:val="24"/>
              </w:rPr>
            </w:pPr>
          </w:p>
        </w:tc>
        <w:tc>
          <w:tcPr>
            <w:tcW w:w="80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国都证券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150"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开源证券</w:t>
            </w:r>
          </w:p>
        </w:tc>
        <w:tc>
          <w:tcPr>
            <w:tcW w:w="819" w:type="dxa"/>
            <w:gridSpan w:val="2"/>
            <w:vAlign w:val="top"/>
          </w:tcPr>
          <w:p>
            <w:pPr>
              <w:spacing w:line="440" w:lineRule="exact"/>
              <w:rPr>
                <w:rFonts w:hint="eastAsia" w:ascii="仿宋_GB2312" w:eastAsia="仿宋_GB2312"/>
                <w:kern w:val="0"/>
                <w:sz w:val="24"/>
              </w:rPr>
            </w:pPr>
          </w:p>
        </w:tc>
        <w:tc>
          <w:tcPr>
            <w:tcW w:w="773" w:type="dxa"/>
            <w:vAlign w:val="top"/>
          </w:tcPr>
          <w:p>
            <w:pPr>
              <w:spacing w:line="440" w:lineRule="exact"/>
              <w:rPr>
                <w:rFonts w:hint="eastAsia" w:ascii="仿宋_GB2312" w:hAnsi="仿宋_GB2312" w:eastAsia="仿宋_GB2312" w:cs="仿宋_GB2312"/>
                <w:szCs w:val="21"/>
              </w:rPr>
            </w:pPr>
          </w:p>
        </w:tc>
        <w:tc>
          <w:tcPr>
            <w:tcW w:w="1200"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中天证券</w:t>
            </w:r>
          </w:p>
        </w:tc>
        <w:tc>
          <w:tcPr>
            <w:tcW w:w="773" w:type="dxa"/>
            <w:vAlign w:val="top"/>
          </w:tcPr>
          <w:p>
            <w:pPr>
              <w:spacing w:line="440" w:lineRule="exact"/>
              <w:rPr>
                <w:rFonts w:hint="eastAsia" w:ascii="仿宋_GB2312" w:eastAsia="仿宋_GB2312"/>
                <w:kern w:val="0"/>
                <w:sz w:val="24"/>
              </w:rPr>
            </w:pPr>
          </w:p>
        </w:tc>
        <w:tc>
          <w:tcPr>
            <w:tcW w:w="80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国金证券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150"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平安证券</w:t>
            </w:r>
          </w:p>
        </w:tc>
        <w:tc>
          <w:tcPr>
            <w:tcW w:w="819" w:type="dxa"/>
            <w:gridSpan w:val="2"/>
            <w:vAlign w:val="top"/>
          </w:tcPr>
          <w:p>
            <w:pPr>
              <w:spacing w:line="440" w:lineRule="exact"/>
              <w:rPr>
                <w:rFonts w:hint="eastAsia" w:ascii="仿宋_GB2312" w:eastAsia="仿宋_GB2312"/>
                <w:kern w:val="0"/>
                <w:sz w:val="24"/>
              </w:rPr>
            </w:pPr>
          </w:p>
        </w:tc>
        <w:tc>
          <w:tcPr>
            <w:tcW w:w="773" w:type="dxa"/>
            <w:vAlign w:val="top"/>
          </w:tcPr>
          <w:p>
            <w:pPr>
              <w:spacing w:line="440" w:lineRule="exact"/>
              <w:rPr>
                <w:rFonts w:hint="eastAsia" w:ascii="仿宋_GB2312" w:hAnsi="仿宋_GB2312" w:eastAsia="仿宋_GB2312" w:cs="仿宋_GB2312"/>
                <w:szCs w:val="21"/>
              </w:rPr>
            </w:pPr>
          </w:p>
        </w:tc>
        <w:tc>
          <w:tcPr>
            <w:tcW w:w="1200"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中信建投证券</w:t>
            </w:r>
          </w:p>
        </w:tc>
        <w:tc>
          <w:tcPr>
            <w:tcW w:w="773" w:type="dxa"/>
            <w:vAlign w:val="top"/>
          </w:tcPr>
          <w:p>
            <w:pPr>
              <w:spacing w:line="440" w:lineRule="exact"/>
              <w:rPr>
                <w:rFonts w:hint="eastAsia" w:ascii="仿宋_GB2312" w:eastAsia="仿宋_GB2312"/>
                <w:kern w:val="0"/>
                <w:sz w:val="24"/>
              </w:rPr>
            </w:pPr>
          </w:p>
        </w:tc>
        <w:tc>
          <w:tcPr>
            <w:tcW w:w="80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国开证券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150"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上海证券</w:t>
            </w:r>
          </w:p>
        </w:tc>
        <w:tc>
          <w:tcPr>
            <w:tcW w:w="819" w:type="dxa"/>
            <w:gridSpan w:val="2"/>
            <w:vAlign w:val="top"/>
          </w:tcPr>
          <w:p>
            <w:pPr>
              <w:spacing w:line="440" w:lineRule="exact"/>
              <w:rPr>
                <w:rFonts w:hint="eastAsia" w:ascii="仿宋_GB2312" w:eastAsia="仿宋_GB2312"/>
                <w:kern w:val="0"/>
                <w:sz w:val="24"/>
              </w:rPr>
            </w:pPr>
          </w:p>
        </w:tc>
        <w:tc>
          <w:tcPr>
            <w:tcW w:w="773" w:type="dxa"/>
            <w:vAlign w:val="top"/>
          </w:tcPr>
          <w:p>
            <w:pPr>
              <w:spacing w:line="440" w:lineRule="exact"/>
              <w:rPr>
                <w:rFonts w:hint="eastAsia" w:ascii="仿宋_GB2312" w:hAnsi="仿宋_GB2312" w:eastAsia="仿宋_GB2312" w:cs="仿宋_GB2312"/>
                <w:szCs w:val="21"/>
              </w:rPr>
            </w:pPr>
          </w:p>
        </w:tc>
        <w:tc>
          <w:tcPr>
            <w:tcW w:w="1200"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中信证券</w:t>
            </w:r>
          </w:p>
        </w:tc>
        <w:tc>
          <w:tcPr>
            <w:tcW w:w="773" w:type="dxa"/>
            <w:vAlign w:val="top"/>
          </w:tcPr>
          <w:p>
            <w:pPr>
              <w:spacing w:line="440" w:lineRule="exact"/>
              <w:rPr>
                <w:rFonts w:hint="eastAsia" w:ascii="仿宋_GB2312" w:eastAsia="仿宋_GB2312"/>
                <w:kern w:val="0"/>
                <w:sz w:val="24"/>
              </w:rPr>
            </w:pPr>
          </w:p>
        </w:tc>
        <w:tc>
          <w:tcPr>
            <w:tcW w:w="80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国盛证券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150"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申万宏源证券</w:t>
            </w:r>
          </w:p>
        </w:tc>
        <w:tc>
          <w:tcPr>
            <w:tcW w:w="819" w:type="dxa"/>
            <w:gridSpan w:val="2"/>
            <w:vAlign w:val="top"/>
          </w:tcPr>
          <w:p>
            <w:pPr>
              <w:spacing w:line="440" w:lineRule="exact"/>
              <w:rPr>
                <w:rFonts w:hint="eastAsia" w:ascii="仿宋_GB2312" w:eastAsia="仿宋_GB2312"/>
                <w:kern w:val="0"/>
                <w:sz w:val="24"/>
              </w:rPr>
            </w:pPr>
          </w:p>
        </w:tc>
        <w:tc>
          <w:tcPr>
            <w:tcW w:w="773" w:type="dxa"/>
            <w:vAlign w:val="top"/>
          </w:tcPr>
          <w:p>
            <w:pPr>
              <w:spacing w:line="440" w:lineRule="exact"/>
              <w:rPr>
                <w:rFonts w:hint="eastAsia" w:ascii="仿宋_GB2312" w:hAnsi="仿宋_GB2312" w:eastAsia="仿宋_GB2312" w:cs="仿宋_GB2312"/>
                <w:szCs w:val="21"/>
              </w:rPr>
            </w:pPr>
          </w:p>
        </w:tc>
        <w:tc>
          <w:tcPr>
            <w:tcW w:w="1200"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中原证券</w:t>
            </w:r>
          </w:p>
        </w:tc>
        <w:tc>
          <w:tcPr>
            <w:tcW w:w="773" w:type="dxa"/>
            <w:vAlign w:val="top"/>
          </w:tcPr>
          <w:p>
            <w:pPr>
              <w:spacing w:line="440" w:lineRule="exact"/>
              <w:rPr>
                <w:rFonts w:hint="eastAsia" w:ascii="仿宋_GB2312" w:eastAsia="仿宋_GB2312"/>
                <w:kern w:val="0"/>
                <w:sz w:val="24"/>
              </w:rPr>
            </w:pPr>
          </w:p>
        </w:tc>
        <w:tc>
          <w:tcPr>
            <w:tcW w:w="80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国泰君安证券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150"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天风证券</w:t>
            </w:r>
          </w:p>
        </w:tc>
        <w:tc>
          <w:tcPr>
            <w:tcW w:w="819" w:type="dxa"/>
            <w:gridSpan w:val="2"/>
            <w:vAlign w:val="top"/>
          </w:tcPr>
          <w:p>
            <w:pPr>
              <w:spacing w:line="440" w:lineRule="exact"/>
              <w:rPr>
                <w:rFonts w:hint="eastAsia" w:ascii="仿宋_GB2312" w:eastAsia="仿宋_GB2312"/>
                <w:kern w:val="0"/>
                <w:sz w:val="24"/>
              </w:rPr>
            </w:pPr>
          </w:p>
        </w:tc>
        <w:tc>
          <w:tcPr>
            <w:tcW w:w="773" w:type="dxa"/>
            <w:vAlign w:val="top"/>
          </w:tcPr>
          <w:p>
            <w:pPr>
              <w:spacing w:line="440" w:lineRule="exact"/>
              <w:rPr>
                <w:rFonts w:hint="eastAsia" w:ascii="仿宋_GB2312" w:hAnsi="仿宋_GB2312" w:eastAsia="仿宋_GB2312" w:cs="仿宋_GB2312"/>
                <w:szCs w:val="21"/>
              </w:rPr>
            </w:pPr>
          </w:p>
        </w:tc>
        <w:tc>
          <w:tcPr>
            <w:tcW w:w="1200" w:type="dxa"/>
            <w:gridSpan w:val="2"/>
            <w:vAlign w:val="center"/>
          </w:tcPr>
          <w:p>
            <w:pPr>
              <w:keepNext w:val="0"/>
              <w:keepLines w:val="0"/>
              <w:widowControl/>
              <w:suppressLineNumbers w:val="0"/>
              <w:jc w:val="center"/>
              <w:textAlignment w:val="center"/>
              <w:rPr>
                <w:rFonts w:hint="eastAsia" w:ascii="仿宋_GB2312" w:eastAsia="仿宋_GB2312"/>
                <w:kern w:val="0"/>
                <w:sz w:val="24"/>
              </w:rPr>
            </w:pPr>
          </w:p>
        </w:tc>
        <w:tc>
          <w:tcPr>
            <w:tcW w:w="773" w:type="dxa"/>
            <w:vAlign w:val="top"/>
          </w:tcPr>
          <w:p>
            <w:pPr>
              <w:spacing w:line="440" w:lineRule="exact"/>
              <w:rPr>
                <w:rFonts w:hint="eastAsia" w:ascii="仿宋_GB2312" w:eastAsia="仿宋_GB2312"/>
                <w:kern w:val="0"/>
                <w:sz w:val="24"/>
              </w:rPr>
            </w:pPr>
          </w:p>
        </w:tc>
        <w:tc>
          <w:tcPr>
            <w:tcW w:w="808"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8325" w:type="dxa"/>
            <w:gridSpan w:val="11"/>
            <w:tcBorders>
              <w:top w:val="single" w:color="auto" w:sz="6" w:space="0"/>
            </w:tcBorders>
            <w:vAlign w:val="center"/>
          </w:tcPr>
          <w:p>
            <w:pPr>
              <w:spacing w:line="440" w:lineRule="exact"/>
              <w:rPr>
                <w:rFonts w:hint="eastAsia" w:ascii="仿宋_GB2312" w:eastAsia="仿宋_GB2312"/>
                <w:kern w:val="0"/>
                <w:sz w:val="24"/>
              </w:rPr>
            </w:pPr>
            <w:r>
              <w:rPr>
                <w:rFonts w:hint="eastAsia" w:ascii="仿宋_GB2312" w:hAnsi="黑体" w:eastAsia="仿宋_GB2312"/>
                <w:b/>
                <w:kern w:val="0"/>
                <w:sz w:val="24"/>
              </w:rPr>
              <w:t>填写说明：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325" w:type="dxa"/>
            <w:gridSpan w:val="11"/>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1、指标以“A/B/C”分别代表“很好/一般/较差”，从该三档指标中选取对应档位进行填写；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325" w:type="dxa"/>
            <w:gridSpan w:val="11"/>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2、如未与该主承销商开展业务可不进行评价，并填写“-”；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325" w:type="dxa"/>
            <w:gridSpan w:val="11"/>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3、如需补充材料请另附文件说明，单一指标评价为“较差”时需补充材料说明。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325" w:type="dxa"/>
            <w:gridSpan w:val="11"/>
            <w:vAlign w:val="center"/>
          </w:tcPr>
          <w:p>
            <w:pPr>
              <w:spacing w:line="276" w:lineRule="auto"/>
              <w:rPr>
                <w:rFonts w:ascii="仿宋_GB2312" w:eastAsia="仿宋_GB2312"/>
                <w:b/>
                <w:color w:val="0D0D0D"/>
                <w:kern w:val="0"/>
                <w:sz w:val="24"/>
              </w:rPr>
            </w:pPr>
            <w:r>
              <w:rPr>
                <w:rFonts w:hint="eastAsia" w:ascii="仿宋_GB2312" w:hAnsi="黑体" w:eastAsia="仿宋_GB2312"/>
                <w:b/>
                <w:kern w:val="0"/>
                <w:sz w:val="24"/>
              </w:rPr>
              <w:t>指标说明：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8325" w:type="dxa"/>
            <w:gridSpan w:val="11"/>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1、信用情况：考察主承销商的信用情况，包括不限于主承销商是否存在与发行人共同作弊、伪造、变造企业债券发行、上市财务资料及相关文件，给注册会计师审计预设障碍的情形；是否存在要求或通过发行人要求会计师事务所出具不实审计报告的情形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25" w:type="dxa"/>
            <w:gridSpan w:val="11"/>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2、专业能力：考察主承销商的专业能力，包括不限于主承销商在尽职调查工作中的勤勉尽责、作为承销工作的主协调人角色的称职情况、与各中介机构的沟通配合情况等。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9" w:hRule="atLeast"/>
          <w:jc w:val="center"/>
        </w:trPr>
        <w:tc>
          <w:tcPr>
            <w:tcW w:w="8325" w:type="dxa"/>
            <w:gridSpan w:val="11"/>
            <w:vAlign w:val="top"/>
          </w:tcPr>
          <w:p>
            <w:pPr>
              <w:spacing w:line="440" w:lineRule="exact"/>
              <w:ind w:right="482"/>
              <w:rPr>
                <w:rFonts w:hint="eastAsia" w:ascii="仿宋_GB2312" w:eastAsia="仿宋_GB2312"/>
                <w:kern w:val="0"/>
                <w:sz w:val="24"/>
              </w:rPr>
            </w:pPr>
          </w:p>
          <w:p>
            <w:pPr>
              <w:spacing w:line="440" w:lineRule="exact"/>
              <w:ind w:right="482"/>
              <w:rPr>
                <w:rFonts w:ascii="仿宋_GB2312" w:eastAsia="仿宋_GB2312"/>
                <w:kern w:val="0"/>
                <w:sz w:val="24"/>
              </w:rPr>
            </w:pPr>
            <w:r>
              <w:rPr>
                <w:rFonts w:hint="eastAsia" w:ascii="仿宋_GB2312" w:eastAsia="仿宋_GB2312"/>
                <w:kern w:val="0"/>
                <w:sz w:val="24"/>
                <w:lang w:val="en-US" w:eastAsia="zh-CN"/>
              </w:rPr>
              <w:t xml:space="preserve">                                                      </w:t>
            </w:r>
            <w:r>
              <w:rPr>
                <w:rFonts w:hint="eastAsia" w:ascii="仿宋_GB2312" w:eastAsia="仿宋_GB2312"/>
                <w:kern w:val="0"/>
                <w:sz w:val="24"/>
              </w:rPr>
              <w:t>单位盖章：</w:t>
            </w:r>
          </w:p>
          <w:p>
            <w:pPr>
              <w:spacing w:line="440" w:lineRule="exact"/>
              <w:ind w:right="480"/>
              <w:rPr>
                <w:rFonts w:ascii="仿宋_GB2312" w:eastAsia="仿宋_GB2312"/>
                <w:kern w:val="0"/>
                <w:sz w:val="24"/>
              </w:rPr>
            </w:pPr>
            <w:r>
              <w:rPr>
                <w:rFonts w:hint="eastAsia" w:ascii="仿宋_GB2312" w:eastAsia="仿宋_GB2312"/>
                <w:kern w:val="0"/>
                <w:sz w:val="24"/>
              </w:rPr>
              <w:t xml:space="preserve">                                                      日   期：</w:t>
            </w:r>
          </w:p>
          <w:p>
            <w:pPr>
              <w:spacing w:line="440" w:lineRule="exact"/>
              <w:ind w:right="480"/>
              <w:rPr>
                <w:rFonts w:ascii="仿宋_GB2312" w:eastAsia="仿宋_GB2312"/>
                <w:b/>
                <w:kern w:val="0"/>
                <w:sz w:val="24"/>
              </w:rPr>
            </w:pPr>
          </w:p>
        </w:tc>
      </w:tr>
    </w:tbl>
    <w:p>
      <w:pPr>
        <w:widowControl/>
        <w:spacing w:line="360" w:lineRule="auto"/>
        <w:ind w:firstLine="480" w:firstLineChars="200"/>
        <w:jc w:val="left"/>
        <w:rPr>
          <w:rFonts w:hint="eastAsia" w:ascii="仿宋_GB2312" w:hAnsi="宋体" w:eastAsia="仿宋_GB2312"/>
          <w:sz w:val="24"/>
        </w:rPr>
      </w:pPr>
      <w:r>
        <w:rPr>
          <w:rFonts w:ascii="仿宋_GB2312" w:hAnsi="宋体" w:eastAsia="仿宋_GB2312"/>
          <w:sz w:val="24"/>
        </w:rPr>
        <w:fldChar w:fldCharType="begin"/>
      </w:r>
      <w:r>
        <w:rPr>
          <w:rFonts w:ascii="仿宋_GB2312" w:hAnsi="宋体" w:eastAsia="仿宋_GB2312"/>
          <w:sz w:val="24"/>
        </w:rPr>
        <w:instrText xml:space="preserve"> HYPERLINK "mailto:</w:instrText>
      </w:r>
      <w:r>
        <w:rPr>
          <w:rFonts w:hint="eastAsia" w:ascii="仿宋_GB2312" w:hAnsi="宋体" w:eastAsia="仿宋_GB2312"/>
          <w:sz w:val="24"/>
        </w:rPr>
        <w:instrText xml:space="preserve">该表格word格式电子版应同时发送至qyzxp@chinabond.com.cn</w:instrText>
      </w:r>
      <w:r>
        <w:rPr>
          <w:rFonts w:ascii="仿宋_GB2312" w:hAnsi="宋体" w:eastAsia="仿宋_GB2312"/>
          <w:sz w:val="24"/>
        </w:rPr>
        <w:instrText xml:space="preserve">" </w:instrText>
      </w:r>
      <w:r>
        <w:rPr>
          <w:rFonts w:ascii="仿宋_GB2312" w:hAnsi="宋体" w:eastAsia="仿宋_GB2312"/>
          <w:sz w:val="24"/>
        </w:rPr>
        <w:fldChar w:fldCharType="separate"/>
      </w:r>
      <w:r>
        <w:rPr>
          <w:rFonts w:hint="eastAsia" w:ascii="仿宋_GB2312" w:hAnsi="宋体" w:eastAsia="仿宋_GB2312"/>
          <w:sz w:val="24"/>
        </w:rPr>
        <w:t>该表格盖章扫描件与电子版应同时发送至</w:t>
      </w:r>
      <w:r>
        <w:rPr>
          <w:rFonts w:hint="eastAsia" w:ascii="仿宋_GB2312" w:hAnsi="宋体" w:eastAsia="仿宋_GB2312"/>
          <w:sz w:val="24"/>
          <w:highlight w:val="none"/>
          <w:lang w:eastAsia="zh-CN"/>
        </w:rPr>
        <w:t>qyz2019@chinabond.com.cn</w:t>
      </w:r>
      <w:r>
        <w:rPr>
          <w:rFonts w:ascii="仿宋_GB2312" w:hAnsi="宋体" w:eastAsia="仿宋_GB2312"/>
          <w:sz w:val="24"/>
        </w:rPr>
        <w:fldChar w:fldCharType="end"/>
      </w:r>
      <w:r>
        <w:rPr>
          <w:rFonts w:hint="eastAsia" w:ascii="仿宋_GB2312" w:hAnsi="宋体" w:eastAsia="仿宋_GB2312"/>
          <w:sz w:val="24"/>
        </w:rPr>
        <w:t>，word格式电子表格可在</w:t>
      </w:r>
      <w:r>
        <w:rPr>
          <w:rFonts w:ascii="仿宋_GB2312" w:hAnsi="宋体" w:eastAsia="仿宋_GB2312"/>
          <w:sz w:val="24"/>
        </w:rPr>
        <w:t>“</w:t>
      </w:r>
      <w:r>
        <w:rPr>
          <w:rFonts w:hint="eastAsia" w:ascii="仿宋_GB2312" w:hAnsi="宋体" w:eastAsia="仿宋_GB2312"/>
          <w:sz w:val="24"/>
        </w:rPr>
        <w:t>信用中国</w:t>
      </w:r>
      <w:r>
        <w:rPr>
          <w:rFonts w:ascii="仿宋_GB2312" w:hAnsi="宋体" w:eastAsia="仿宋_GB2312"/>
          <w:sz w:val="24"/>
        </w:rPr>
        <w:t>”</w:t>
      </w:r>
      <w:r>
        <w:rPr>
          <w:rFonts w:hint="eastAsia" w:ascii="仿宋_GB2312" w:hAnsi="宋体" w:eastAsia="仿宋_GB2312"/>
          <w:sz w:val="24"/>
        </w:rPr>
        <w:t>网站或中债信息网下载。</w:t>
      </w: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hint="eastAsia" w:ascii="黑体" w:eastAsia="黑体"/>
          <w:sz w:val="30"/>
          <w:szCs w:val="30"/>
        </w:rPr>
      </w:pPr>
    </w:p>
    <w:p>
      <w:pPr>
        <w:spacing w:line="560" w:lineRule="exact"/>
        <w:rPr>
          <w:rFonts w:ascii="仿宋_GB2312" w:eastAsia="仿宋_GB2312"/>
          <w:kern w:val="0"/>
          <w:sz w:val="24"/>
        </w:rPr>
      </w:pPr>
      <w:r>
        <w:rPr>
          <w:rFonts w:hint="eastAsia" w:ascii="黑体" w:eastAsia="黑体"/>
          <w:sz w:val="30"/>
          <w:szCs w:val="30"/>
        </w:rPr>
        <w:br w:type="page"/>
      </w:r>
      <w:r>
        <w:rPr>
          <w:rFonts w:hint="eastAsia" w:ascii="黑体" w:eastAsia="黑体"/>
          <w:sz w:val="30"/>
          <w:szCs w:val="30"/>
        </w:rPr>
        <w:t>4.8 律师事务所评价表</w:t>
      </w:r>
    </w:p>
    <w:tbl>
      <w:tblPr>
        <w:tblStyle w:val="14"/>
        <w:tblW w:w="831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46"/>
        <w:gridCol w:w="778"/>
        <w:gridCol w:w="778"/>
        <w:gridCol w:w="1219"/>
        <w:gridCol w:w="107"/>
        <w:gridCol w:w="678"/>
        <w:gridCol w:w="761"/>
        <w:gridCol w:w="103"/>
        <w:gridCol w:w="1155"/>
        <w:gridCol w:w="750"/>
        <w:gridCol w:w="73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246" w:type="dxa"/>
            <w:vAlign w:val="center"/>
          </w:tcPr>
          <w:p>
            <w:pPr>
              <w:spacing w:line="440" w:lineRule="exact"/>
              <w:jc w:val="center"/>
              <w:rPr>
                <w:rFonts w:ascii="仿宋_GB2312" w:eastAsia="仿宋_GB2312"/>
                <w:kern w:val="0"/>
                <w:szCs w:val="21"/>
              </w:rPr>
            </w:pPr>
            <w:r>
              <w:rPr>
                <w:rFonts w:hint="eastAsia" w:ascii="仿宋_GB2312" w:eastAsia="仿宋_GB2312"/>
                <w:kern w:val="0"/>
                <w:szCs w:val="21"/>
              </w:rPr>
              <w:t>机构名称</w:t>
            </w:r>
          </w:p>
        </w:tc>
        <w:tc>
          <w:tcPr>
            <w:tcW w:w="2882" w:type="dxa"/>
            <w:gridSpan w:val="4"/>
            <w:vAlign w:val="top"/>
          </w:tcPr>
          <w:p>
            <w:pPr>
              <w:spacing w:line="440" w:lineRule="exact"/>
              <w:jc w:val="center"/>
              <w:rPr>
                <w:rFonts w:ascii="仿宋_GB2312" w:eastAsia="仿宋_GB2312"/>
                <w:kern w:val="0"/>
                <w:szCs w:val="21"/>
              </w:rPr>
            </w:pPr>
          </w:p>
        </w:tc>
        <w:tc>
          <w:tcPr>
            <w:tcW w:w="1542" w:type="dxa"/>
            <w:gridSpan w:val="3"/>
            <w:vAlign w:val="top"/>
          </w:tcPr>
          <w:p>
            <w:pPr>
              <w:spacing w:line="440" w:lineRule="exact"/>
              <w:jc w:val="center"/>
              <w:rPr>
                <w:rFonts w:hint="eastAsia" w:ascii="仿宋_GB2312" w:eastAsia="仿宋_GB2312"/>
                <w:kern w:val="0"/>
                <w:szCs w:val="21"/>
                <w:lang w:val="en-US" w:eastAsia="zh-CN"/>
              </w:rPr>
            </w:pPr>
            <w:r>
              <w:rPr>
                <w:rFonts w:hint="eastAsia" w:ascii="仿宋_GB2312" w:eastAsia="仿宋_GB2312"/>
                <w:kern w:val="0"/>
                <w:szCs w:val="21"/>
                <w:lang w:val="en-US" w:eastAsia="zh-CN"/>
              </w:rPr>
              <w:t>联系人</w:t>
            </w:r>
          </w:p>
        </w:tc>
        <w:tc>
          <w:tcPr>
            <w:tcW w:w="2641" w:type="dxa"/>
            <w:gridSpan w:val="3"/>
            <w:vAlign w:val="top"/>
          </w:tcPr>
          <w:p>
            <w:pPr>
              <w:spacing w:line="44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246" w:type="dxa"/>
            <w:vAlign w:val="center"/>
          </w:tcPr>
          <w:p>
            <w:pPr>
              <w:spacing w:line="440" w:lineRule="exact"/>
              <w:jc w:val="center"/>
              <w:rPr>
                <w:rFonts w:ascii="仿宋_GB2312" w:eastAsia="仿宋_GB2312"/>
                <w:kern w:val="0"/>
                <w:szCs w:val="21"/>
              </w:rPr>
            </w:pPr>
            <w:r>
              <w:rPr>
                <w:rFonts w:hint="eastAsia" w:ascii="仿宋_GB2312" w:eastAsia="仿宋_GB2312"/>
                <w:kern w:val="0"/>
                <w:szCs w:val="21"/>
                <w:lang w:val="en-US" w:eastAsia="zh-CN"/>
              </w:rPr>
              <w:t>部门名称</w:t>
            </w:r>
          </w:p>
        </w:tc>
        <w:tc>
          <w:tcPr>
            <w:tcW w:w="2882" w:type="dxa"/>
            <w:gridSpan w:val="4"/>
            <w:vAlign w:val="top"/>
          </w:tcPr>
          <w:p>
            <w:pPr>
              <w:spacing w:line="440" w:lineRule="exact"/>
              <w:jc w:val="center"/>
              <w:rPr>
                <w:rFonts w:ascii="仿宋_GB2312" w:eastAsia="仿宋_GB2312"/>
                <w:kern w:val="0"/>
                <w:szCs w:val="21"/>
              </w:rPr>
            </w:pPr>
          </w:p>
        </w:tc>
        <w:tc>
          <w:tcPr>
            <w:tcW w:w="1542" w:type="dxa"/>
            <w:gridSpan w:val="3"/>
            <w:vAlign w:val="center"/>
          </w:tcPr>
          <w:p>
            <w:pPr>
              <w:spacing w:line="440" w:lineRule="exact"/>
              <w:jc w:val="center"/>
              <w:rPr>
                <w:rFonts w:ascii="仿宋_GB2312" w:eastAsia="仿宋_GB2312"/>
                <w:kern w:val="0"/>
                <w:szCs w:val="21"/>
              </w:rPr>
            </w:pPr>
            <w:r>
              <w:rPr>
                <w:rFonts w:hint="eastAsia" w:ascii="仿宋_GB2312" w:eastAsia="仿宋_GB2312"/>
                <w:kern w:val="0"/>
                <w:szCs w:val="21"/>
              </w:rPr>
              <w:t>部门职务</w:t>
            </w:r>
          </w:p>
        </w:tc>
        <w:tc>
          <w:tcPr>
            <w:tcW w:w="2641" w:type="dxa"/>
            <w:gridSpan w:val="3"/>
            <w:vAlign w:val="center"/>
          </w:tcPr>
          <w:p>
            <w:pPr>
              <w:spacing w:line="44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246" w:type="dxa"/>
            <w:vAlign w:val="center"/>
          </w:tcPr>
          <w:p>
            <w:pPr>
              <w:spacing w:line="440" w:lineRule="exact"/>
              <w:jc w:val="center"/>
              <w:rPr>
                <w:rFonts w:ascii="仿宋_GB2312" w:eastAsia="仿宋_GB2312"/>
                <w:kern w:val="0"/>
                <w:szCs w:val="21"/>
              </w:rPr>
            </w:pPr>
            <w:r>
              <w:rPr>
                <w:rFonts w:hint="eastAsia" w:ascii="仿宋_GB2312" w:eastAsia="仿宋_GB2312"/>
                <w:kern w:val="0"/>
                <w:szCs w:val="21"/>
              </w:rPr>
              <w:t>联系电话</w:t>
            </w:r>
          </w:p>
        </w:tc>
        <w:tc>
          <w:tcPr>
            <w:tcW w:w="7065" w:type="dxa"/>
            <w:gridSpan w:val="10"/>
            <w:vAlign w:val="top"/>
          </w:tcPr>
          <w:p>
            <w:pPr>
              <w:spacing w:line="44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8311" w:type="dxa"/>
            <w:gridSpan w:val="11"/>
            <w:vAlign w:val="top"/>
          </w:tcPr>
          <w:p>
            <w:pPr>
              <w:spacing w:line="440" w:lineRule="exact"/>
              <w:rPr>
                <w:rFonts w:ascii="仿宋_GB2312" w:hAnsi="黑体" w:eastAsia="仿宋_GB2312"/>
                <w:b/>
                <w:kern w:val="0"/>
                <w:sz w:val="24"/>
              </w:rPr>
            </w:pPr>
            <w:r>
              <w:rPr>
                <w:rFonts w:hint="eastAsia" w:ascii="仿宋_GB2312" w:hAnsi="黑体" w:eastAsia="仿宋_GB2312"/>
                <w:b/>
                <w:kern w:val="0"/>
                <w:sz w:val="24"/>
              </w:rPr>
              <w:t>评价事项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1246" w:type="dxa"/>
            <w:tcBorders>
              <w:top w:val="single" w:color="auto" w:sz="6" w:space="0"/>
            </w:tcBorders>
            <w:vAlign w:val="center"/>
          </w:tcPr>
          <w:p>
            <w:pPr>
              <w:spacing w:line="276" w:lineRule="auto"/>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机构名称</w:t>
            </w:r>
          </w:p>
        </w:tc>
        <w:tc>
          <w:tcPr>
            <w:tcW w:w="778"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信用情况</w:t>
            </w:r>
          </w:p>
        </w:tc>
        <w:tc>
          <w:tcPr>
            <w:tcW w:w="778"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专业能力</w:t>
            </w:r>
          </w:p>
        </w:tc>
        <w:tc>
          <w:tcPr>
            <w:tcW w:w="1219" w:type="dxa"/>
            <w:vAlign w:val="center"/>
          </w:tcPr>
          <w:p>
            <w:pPr>
              <w:spacing w:line="276" w:lineRule="auto"/>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rPr>
              <w:t>机构名称</w:t>
            </w:r>
          </w:p>
        </w:tc>
        <w:tc>
          <w:tcPr>
            <w:tcW w:w="785" w:type="dxa"/>
            <w:gridSpan w:val="2"/>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信用情况</w:t>
            </w:r>
          </w:p>
        </w:tc>
        <w:tc>
          <w:tcPr>
            <w:tcW w:w="761"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专业能力</w:t>
            </w:r>
          </w:p>
        </w:tc>
        <w:tc>
          <w:tcPr>
            <w:tcW w:w="1258" w:type="dxa"/>
            <w:gridSpan w:val="2"/>
            <w:vAlign w:val="center"/>
          </w:tcPr>
          <w:p>
            <w:pPr>
              <w:spacing w:line="276" w:lineRule="auto"/>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机构名称</w:t>
            </w:r>
          </w:p>
        </w:tc>
        <w:tc>
          <w:tcPr>
            <w:tcW w:w="750"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信用情况</w:t>
            </w:r>
          </w:p>
        </w:tc>
        <w:tc>
          <w:tcPr>
            <w:tcW w:w="736"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专业能力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安信证券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19"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国信证券</w:t>
            </w:r>
          </w:p>
        </w:tc>
        <w:tc>
          <w:tcPr>
            <w:tcW w:w="785" w:type="dxa"/>
            <w:gridSpan w:val="2"/>
            <w:vAlign w:val="top"/>
          </w:tcPr>
          <w:p>
            <w:pPr>
              <w:spacing w:line="440" w:lineRule="exact"/>
              <w:rPr>
                <w:rFonts w:hint="eastAsia" w:ascii="仿宋_GB2312" w:eastAsia="仿宋_GB2312"/>
                <w:kern w:val="0"/>
                <w:sz w:val="24"/>
              </w:rPr>
            </w:pPr>
          </w:p>
        </w:tc>
        <w:tc>
          <w:tcPr>
            <w:tcW w:w="761" w:type="dxa"/>
            <w:vAlign w:val="top"/>
          </w:tcPr>
          <w:p>
            <w:pPr>
              <w:spacing w:line="440" w:lineRule="exact"/>
              <w:rPr>
                <w:rFonts w:hint="eastAsia" w:ascii="仿宋_GB2312" w:hAnsi="仿宋_GB2312" w:eastAsia="仿宋_GB2312" w:cs="仿宋_GB2312"/>
                <w:szCs w:val="21"/>
              </w:rPr>
            </w:pPr>
          </w:p>
        </w:tc>
        <w:tc>
          <w:tcPr>
            <w:tcW w:w="1258"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万联证券</w:t>
            </w:r>
          </w:p>
        </w:tc>
        <w:tc>
          <w:tcPr>
            <w:tcW w:w="750" w:type="dxa"/>
            <w:vAlign w:val="top"/>
          </w:tcPr>
          <w:p>
            <w:pPr>
              <w:spacing w:line="440" w:lineRule="exact"/>
              <w:rPr>
                <w:rFonts w:hint="eastAsia" w:ascii="仿宋_GB2312" w:eastAsia="仿宋_GB2312"/>
                <w:kern w:val="0"/>
                <w:sz w:val="24"/>
              </w:rPr>
            </w:pPr>
          </w:p>
        </w:tc>
        <w:tc>
          <w:tcPr>
            <w:tcW w:w="736"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渤海证券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19"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海通证券</w:t>
            </w:r>
          </w:p>
        </w:tc>
        <w:tc>
          <w:tcPr>
            <w:tcW w:w="785" w:type="dxa"/>
            <w:gridSpan w:val="2"/>
            <w:vAlign w:val="top"/>
          </w:tcPr>
          <w:p>
            <w:pPr>
              <w:spacing w:line="440" w:lineRule="exact"/>
              <w:rPr>
                <w:rFonts w:hint="eastAsia" w:ascii="仿宋_GB2312" w:eastAsia="仿宋_GB2312"/>
                <w:kern w:val="0"/>
                <w:sz w:val="24"/>
              </w:rPr>
            </w:pPr>
          </w:p>
        </w:tc>
        <w:tc>
          <w:tcPr>
            <w:tcW w:w="761" w:type="dxa"/>
            <w:vAlign w:val="top"/>
          </w:tcPr>
          <w:p>
            <w:pPr>
              <w:spacing w:line="440" w:lineRule="exact"/>
              <w:rPr>
                <w:rFonts w:hint="eastAsia" w:ascii="仿宋_GB2312" w:hAnsi="仿宋_GB2312" w:eastAsia="仿宋_GB2312" w:cs="仿宋_GB2312"/>
                <w:szCs w:val="21"/>
              </w:rPr>
            </w:pPr>
          </w:p>
        </w:tc>
        <w:tc>
          <w:tcPr>
            <w:tcW w:w="1258"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五矿证券</w:t>
            </w:r>
          </w:p>
        </w:tc>
        <w:tc>
          <w:tcPr>
            <w:tcW w:w="750" w:type="dxa"/>
            <w:vAlign w:val="top"/>
          </w:tcPr>
          <w:p>
            <w:pPr>
              <w:spacing w:line="440" w:lineRule="exact"/>
              <w:rPr>
                <w:rFonts w:hint="eastAsia" w:ascii="仿宋_GB2312" w:eastAsia="仿宋_GB2312"/>
                <w:kern w:val="0"/>
                <w:sz w:val="24"/>
              </w:rPr>
            </w:pPr>
          </w:p>
        </w:tc>
        <w:tc>
          <w:tcPr>
            <w:tcW w:w="736"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财达证券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19"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恒泰长财证券</w:t>
            </w:r>
          </w:p>
        </w:tc>
        <w:tc>
          <w:tcPr>
            <w:tcW w:w="785" w:type="dxa"/>
            <w:gridSpan w:val="2"/>
            <w:vAlign w:val="top"/>
          </w:tcPr>
          <w:p>
            <w:pPr>
              <w:spacing w:line="440" w:lineRule="exact"/>
              <w:rPr>
                <w:rFonts w:hint="eastAsia" w:ascii="仿宋_GB2312" w:eastAsia="仿宋_GB2312"/>
                <w:kern w:val="0"/>
                <w:sz w:val="24"/>
              </w:rPr>
            </w:pPr>
          </w:p>
        </w:tc>
        <w:tc>
          <w:tcPr>
            <w:tcW w:w="761" w:type="dxa"/>
            <w:vAlign w:val="top"/>
          </w:tcPr>
          <w:p>
            <w:pPr>
              <w:spacing w:line="440" w:lineRule="exact"/>
              <w:rPr>
                <w:rFonts w:hint="eastAsia" w:ascii="仿宋_GB2312" w:hAnsi="仿宋_GB2312" w:eastAsia="仿宋_GB2312" w:cs="仿宋_GB2312"/>
                <w:szCs w:val="21"/>
              </w:rPr>
            </w:pPr>
          </w:p>
        </w:tc>
        <w:tc>
          <w:tcPr>
            <w:tcW w:w="1258"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西部证券</w:t>
            </w:r>
          </w:p>
        </w:tc>
        <w:tc>
          <w:tcPr>
            <w:tcW w:w="750" w:type="dxa"/>
            <w:vAlign w:val="top"/>
          </w:tcPr>
          <w:p>
            <w:pPr>
              <w:spacing w:line="440" w:lineRule="exact"/>
              <w:rPr>
                <w:rFonts w:hint="eastAsia" w:ascii="仿宋_GB2312" w:eastAsia="仿宋_GB2312"/>
                <w:kern w:val="0"/>
                <w:sz w:val="24"/>
              </w:rPr>
            </w:pPr>
          </w:p>
        </w:tc>
        <w:tc>
          <w:tcPr>
            <w:tcW w:w="736"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财信证券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19"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华安证券</w:t>
            </w:r>
          </w:p>
        </w:tc>
        <w:tc>
          <w:tcPr>
            <w:tcW w:w="785" w:type="dxa"/>
            <w:gridSpan w:val="2"/>
            <w:vAlign w:val="top"/>
          </w:tcPr>
          <w:p>
            <w:pPr>
              <w:spacing w:line="440" w:lineRule="exact"/>
              <w:rPr>
                <w:rFonts w:hint="eastAsia" w:ascii="仿宋_GB2312" w:eastAsia="仿宋_GB2312"/>
                <w:kern w:val="0"/>
                <w:sz w:val="24"/>
              </w:rPr>
            </w:pPr>
          </w:p>
        </w:tc>
        <w:tc>
          <w:tcPr>
            <w:tcW w:w="761" w:type="dxa"/>
            <w:vAlign w:val="top"/>
          </w:tcPr>
          <w:p>
            <w:pPr>
              <w:spacing w:line="440" w:lineRule="exact"/>
              <w:rPr>
                <w:rFonts w:hint="eastAsia" w:ascii="仿宋_GB2312" w:hAnsi="仿宋_GB2312" w:eastAsia="仿宋_GB2312" w:cs="仿宋_GB2312"/>
                <w:szCs w:val="21"/>
              </w:rPr>
            </w:pPr>
          </w:p>
        </w:tc>
        <w:tc>
          <w:tcPr>
            <w:tcW w:w="1258"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西南证券</w:t>
            </w:r>
          </w:p>
        </w:tc>
        <w:tc>
          <w:tcPr>
            <w:tcW w:w="750" w:type="dxa"/>
            <w:vAlign w:val="top"/>
          </w:tcPr>
          <w:p>
            <w:pPr>
              <w:spacing w:line="440" w:lineRule="exact"/>
              <w:rPr>
                <w:rFonts w:hint="eastAsia" w:ascii="仿宋_GB2312" w:eastAsia="仿宋_GB2312"/>
                <w:kern w:val="0"/>
                <w:sz w:val="24"/>
              </w:rPr>
            </w:pPr>
          </w:p>
        </w:tc>
        <w:tc>
          <w:tcPr>
            <w:tcW w:w="736"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财通证券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19"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华创证券</w:t>
            </w:r>
          </w:p>
        </w:tc>
        <w:tc>
          <w:tcPr>
            <w:tcW w:w="785" w:type="dxa"/>
            <w:gridSpan w:val="2"/>
            <w:vAlign w:val="top"/>
          </w:tcPr>
          <w:p>
            <w:pPr>
              <w:spacing w:line="440" w:lineRule="exact"/>
              <w:rPr>
                <w:rFonts w:hint="eastAsia" w:ascii="仿宋_GB2312" w:eastAsia="仿宋_GB2312"/>
                <w:kern w:val="0"/>
                <w:sz w:val="24"/>
              </w:rPr>
            </w:pPr>
          </w:p>
        </w:tc>
        <w:tc>
          <w:tcPr>
            <w:tcW w:w="761" w:type="dxa"/>
            <w:vAlign w:val="top"/>
          </w:tcPr>
          <w:p>
            <w:pPr>
              <w:spacing w:line="440" w:lineRule="exact"/>
              <w:rPr>
                <w:rFonts w:hint="eastAsia" w:ascii="仿宋_GB2312" w:hAnsi="仿宋_GB2312" w:eastAsia="仿宋_GB2312" w:cs="仿宋_GB2312"/>
                <w:szCs w:val="21"/>
              </w:rPr>
            </w:pPr>
          </w:p>
        </w:tc>
        <w:tc>
          <w:tcPr>
            <w:tcW w:w="1258"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信达证券</w:t>
            </w:r>
          </w:p>
        </w:tc>
        <w:tc>
          <w:tcPr>
            <w:tcW w:w="750" w:type="dxa"/>
            <w:vAlign w:val="top"/>
          </w:tcPr>
          <w:p>
            <w:pPr>
              <w:spacing w:line="440" w:lineRule="exact"/>
              <w:rPr>
                <w:rFonts w:hint="eastAsia" w:ascii="仿宋_GB2312" w:eastAsia="仿宋_GB2312"/>
                <w:kern w:val="0"/>
                <w:sz w:val="24"/>
              </w:rPr>
            </w:pPr>
          </w:p>
        </w:tc>
        <w:tc>
          <w:tcPr>
            <w:tcW w:w="736"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长江证券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19"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华福证券</w:t>
            </w:r>
          </w:p>
        </w:tc>
        <w:tc>
          <w:tcPr>
            <w:tcW w:w="785" w:type="dxa"/>
            <w:gridSpan w:val="2"/>
            <w:vAlign w:val="top"/>
          </w:tcPr>
          <w:p>
            <w:pPr>
              <w:spacing w:line="440" w:lineRule="exact"/>
              <w:rPr>
                <w:rFonts w:hint="eastAsia" w:ascii="仿宋_GB2312" w:eastAsia="仿宋_GB2312"/>
                <w:kern w:val="0"/>
                <w:sz w:val="24"/>
              </w:rPr>
            </w:pPr>
          </w:p>
        </w:tc>
        <w:tc>
          <w:tcPr>
            <w:tcW w:w="761" w:type="dxa"/>
            <w:vAlign w:val="top"/>
          </w:tcPr>
          <w:p>
            <w:pPr>
              <w:spacing w:line="440" w:lineRule="exact"/>
              <w:rPr>
                <w:rFonts w:hint="eastAsia" w:ascii="仿宋_GB2312" w:hAnsi="仿宋_GB2312" w:eastAsia="仿宋_GB2312" w:cs="仿宋_GB2312"/>
                <w:szCs w:val="21"/>
              </w:rPr>
            </w:pPr>
          </w:p>
        </w:tc>
        <w:tc>
          <w:tcPr>
            <w:tcW w:w="1258"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兴业证券</w:t>
            </w:r>
          </w:p>
        </w:tc>
        <w:tc>
          <w:tcPr>
            <w:tcW w:w="750" w:type="dxa"/>
            <w:vAlign w:val="top"/>
          </w:tcPr>
          <w:p>
            <w:pPr>
              <w:spacing w:line="440" w:lineRule="exact"/>
              <w:rPr>
                <w:rFonts w:hint="eastAsia" w:ascii="仿宋_GB2312" w:eastAsia="仿宋_GB2312"/>
                <w:kern w:val="0"/>
                <w:sz w:val="24"/>
              </w:rPr>
            </w:pPr>
          </w:p>
        </w:tc>
        <w:tc>
          <w:tcPr>
            <w:tcW w:w="736"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德邦证券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19"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华金证券</w:t>
            </w:r>
          </w:p>
        </w:tc>
        <w:tc>
          <w:tcPr>
            <w:tcW w:w="785" w:type="dxa"/>
            <w:gridSpan w:val="2"/>
            <w:vAlign w:val="top"/>
          </w:tcPr>
          <w:p>
            <w:pPr>
              <w:spacing w:line="440" w:lineRule="exact"/>
              <w:rPr>
                <w:rFonts w:hint="eastAsia" w:ascii="仿宋_GB2312" w:eastAsia="仿宋_GB2312"/>
                <w:kern w:val="0"/>
                <w:sz w:val="24"/>
              </w:rPr>
            </w:pPr>
          </w:p>
        </w:tc>
        <w:tc>
          <w:tcPr>
            <w:tcW w:w="761" w:type="dxa"/>
            <w:vAlign w:val="top"/>
          </w:tcPr>
          <w:p>
            <w:pPr>
              <w:spacing w:line="440" w:lineRule="exact"/>
              <w:rPr>
                <w:rFonts w:hint="eastAsia" w:ascii="仿宋_GB2312" w:hAnsi="仿宋_GB2312" w:eastAsia="仿宋_GB2312" w:cs="仿宋_GB2312"/>
                <w:szCs w:val="21"/>
              </w:rPr>
            </w:pPr>
          </w:p>
        </w:tc>
        <w:tc>
          <w:tcPr>
            <w:tcW w:w="1258"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银河证券</w:t>
            </w:r>
          </w:p>
        </w:tc>
        <w:tc>
          <w:tcPr>
            <w:tcW w:w="750" w:type="dxa"/>
            <w:vAlign w:val="top"/>
          </w:tcPr>
          <w:p>
            <w:pPr>
              <w:spacing w:line="440" w:lineRule="exact"/>
              <w:rPr>
                <w:rFonts w:hint="eastAsia" w:ascii="仿宋_GB2312" w:eastAsia="仿宋_GB2312"/>
                <w:kern w:val="0"/>
                <w:sz w:val="24"/>
              </w:rPr>
            </w:pPr>
          </w:p>
        </w:tc>
        <w:tc>
          <w:tcPr>
            <w:tcW w:w="736"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东方花旗证券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19"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华龙证券</w:t>
            </w:r>
          </w:p>
        </w:tc>
        <w:tc>
          <w:tcPr>
            <w:tcW w:w="785" w:type="dxa"/>
            <w:gridSpan w:val="2"/>
            <w:vAlign w:val="top"/>
          </w:tcPr>
          <w:p>
            <w:pPr>
              <w:spacing w:line="440" w:lineRule="exact"/>
              <w:rPr>
                <w:rFonts w:hint="eastAsia" w:ascii="仿宋_GB2312" w:eastAsia="仿宋_GB2312"/>
                <w:kern w:val="0"/>
                <w:sz w:val="24"/>
              </w:rPr>
            </w:pPr>
          </w:p>
        </w:tc>
        <w:tc>
          <w:tcPr>
            <w:tcW w:w="761" w:type="dxa"/>
            <w:vAlign w:val="top"/>
          </w:tcPr>
          <w:p>
            <w:pPr>
              <w:spacing w:line="440" w:lineRule="exact"/>
              <w:rPr>
                <w:rFonts w:hint="eastAsia" w:ascii="仿宋_GB2312" w:hAnsi="仿宋_GB2312" w:eastAsia="仿宋_GB2312" w:cs="仿宋_GB2312"/>
                <w:szCs w:val="21"/>
              </w:rPr>
            </w:pPr>
          </w:p>
        </w:tc>
        <w:tc>
          <w:tcPr>
            <w:tcW w:w="1258"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粤开证券</w:t>
            </w:r>
          </w:p>
        </w:tc>
        <w:tc>
          <w:tcPr>
            <w:tcW w:w="750" w:type="dxa"/>
            <w:vAlign w:val="top"/>
          </w:tcPr>
          <w:p>
            <w:pPr>
              <w:spacing w:line="440" w:lineRule="exact"/>
              <w:rPr>
                <w:rFonts w:hint="eastAsia" w:ascii="仿宋_GB2312" w:eastAsia="仿宋_GB2312"/>
                <w:kern w:val="0"/>
                <w:sz w:val="24"/>
              </w:rPr>
            </w:pPr>
          </w:p>
        </w:tc>
        <w:tc>
          <w:tcPr>
            <w:tcW w:w="736"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东吴证券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19"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华泰联合证券</w:t>
            </w:r>
          </w:p>
        </w:tc>
        <w:tc>
          <w:tcPr>
            <w:tcW w:w="785" w:type="dxa"/>
            <w:gridSpan w:val="2"/>
            <w:vAlign w:val="top"/>
          </w:tcPr>
          <w:p>
            <w:pPr>
              <w:spacing w:line="440" w:lineRule="exact"/>
              <w:rPr>
                <w:rFonts w:hint="eastAsia" w:ascii="仿宋_GB2312" w:eastAsia="仿宋_GB2312"/>
                <w:kern w:val="0"/>
                <w:sz w:val="24"/>
              </w:rPr>
            </w:pPr>
          </w:p>
        </w:tc>
        <w:tc>
          <w:tcPr>
            <w:tcW w:w="761" w:type="dxa"/>
            <w:vAlign w:val="top"/>
          </w:tcPr>
          <w:p>
            <w:pPr>
              <w:spacing w:line="440" w:lineRule="exact"/>
              <w:rPr>
                <w:rFonts w:hint="eastAsia" w:ascii="仿宋_GB2312" w:hAnsi="仿宋_GB2312" w:eastAsia="仿宋_GB2312" w:cs="仿宋_GB2312"/>
                <w:szCs w:val="21"/>
              </w:rPr>
            </w:pPr>
          </w:p>
        </w:tc>
        <w:tc>
          <w:tcPr>
            <w:tcW w:w="1258"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浙商证券</w:t>
            </w:r>
          </w:p>
        </w:tc>
        <w:tc>
          <w:tcPr>
            <w:tcW w:w="750" w:type="dxa"/>
            <w:vAlign w:val="top"/>
          </w:tcPr>
          <w:p>
            <w:pPr>
              <w:spacing w:line="440" w:lineRule="exact"/>
              <w:rPr>
                <w:rFonts w:hint="eastAsia" w:ascii="仿宋_GB2312" w:eastAsia="仿宋_GB2312"/>
                <w:kern w:val="0"/>
                <w:sz w:val="24"/>
              </w:rPr>
            </w:pPr>
          </w:p>
        </w:tc>
        <w:tc>
          <w:tcPr>
            <w:tcW w:w="736"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方正承销保荐</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19"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华西证券</w:t>
            </w:r>
          </w:p>
        </w:tc>
        <w:tc>
          <w:tcPr>
            <w:tcW w:w="785" w:type="dxa"/>
            <w:gridSpan w:val="2"/>
            <w:vAlign w:val="top"/>
          </w:tcPr>
          <w:p>
            <w:pPr>
              <w:spacing w:line="440" w:lineRule="exact"/>
              <w:rPr>
                <w:rFonts w:hint="eastAsia" w:ascii="仿宋_GB2312" w:eastAsia="仿宋_GB2312"/>
                <w:kern w:val="0"/>
                <w:sz w:val="24"/>
              </w:rPr>
            </w:pPr>
          </w:p>
        </w:tc>
        <w:tc>
          <w:tcPr>
            <w:tcW w:w="761" w:type="dxa"/>
            <w:vAlign w:val="top"/>
          </w:tcPr>
          <w:p>
            <w:pPr>
              <w:spacing w:line="440" w:lineRule="exact"/>
              <w:rPr>
                <w:rFonts w:hint="eastAsia" w:ascii="仿宋_GB2312" w:hAnsi="仿宋_GB2312" w:eastAsia="仿宋_GB2312" w:cs="仿宋_GB2312"/>
                <w:szCs w:val="21"/>
              </w:rPr>
            </w:pPr>
          </w:p>
        </w:tc>
        <w:tc>
          <w:tcPr>
            <w:tcW w:w="1258"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中航证券</w:t>
            </w:r>
          </w:p>
        </w:tc>
        <w:tc>
          <w:tcPr>
            <w:tcW w:w="750" w:type="dxa"/>
            <w:vAlign w:val="top"/>
          </w:tcPr>
          <w:p>
            <w:pPr>
              <w:spacing w:line="440" w:lineRule="exact"/>
              <w:rPr>
                <w:rFonts w:hint="eastAsia" w:ascii="仿宋_GB2312" w:eastAsia="仿宋_GB2312"/>
                <w:kern w:val="0"/>
                <w:sz w:val="24"/>
              </w:rPr>
            </w:pPr>
          </w:p>
        </w:tc>
        <w:tc>
          <w:tcPr>
            <w:tcW w:w="736"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光大证券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19"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华英证券</w:t>
            </w:r>
          </w:p>
        </w:tc>
        <w:tc>
          <w:tcPr>
            <w:tcW w:w="785" w:type="dxa"/>
            <w:gridSpan w:val="2"/>
            <w:vAlign w:val="top"/>
          </w:tcPr>
          <w:p>
            <w:pPr>
              <w:spacing w:line="440" w:lineRule="exact"/>
              <w:rPr>
                <w:rFonts w:hint="eastAsia" w:ascii="仿宋_GB2312" w:eastAsia="仿宋_GB2312"/>
                <w:kern w:val="0"/>
                <w:sz w:val="24"/>
              </w:rPr>
            </w:pPr>
          </w:p>
        </w:tc>
        <w:tc>
          <w:tcPr>
            <w:tcW w:w="761" w:type="dxa"/>
            <w:vAlign w:val="top"/>
          </w:tcPr>
          <w:p>
            <w:pPr>
              <w:spacing w:line="440" w:lineRule="exact"/>
              <w:rPr>
                <w:rFonts w:hint="eastAsia" w:ascii="仿宋_GB2312" w:hAnsi="仿宋_GB2312" w:eastAsia="仿宋_GB2312" w:cs="仿宋_GB2312"/>
                <w:szCs w:val="21"/>
              </w:rPr>
            </w:pPr>
          </w:p>
        </w:tc>
        <w:tc>
          <w:tcPr>
            <w:tcW w:w="1258"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中金公司</w:t>
            </w:r>
          </w:p>
        </w:tc>
        <w:tc>
          <w:tcPr>
            <w:tcW w:w="750" w:type="dxa"/>
            <w:vAlign w:val="top"/>
          </w:tcPr>
          <w:p>
            <w:pPr>
              <w:spacing w:line="440" w:lineRule="exact"/>
              <w:rPr>
                <w:rFonts w:hint="eastAsia" w:ascii="仿宋_GB2312" w:eastAsia="仿宋_GB2312"/>
                <w:kern w:val="0"/>
                <w:sz w:val="24"/>
              </w:rPr>
            </w:pPr>
          </w:p>
        </w:tc>
        <w:tc>
          <w:tcPr>
            <w:tcW w:w="736"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广发证券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19"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江海证券</w:t>
            </w:r>
          </w:p>
        </w:tc>
        <w:tc>
          <w:tcPr>
            <w:tcW w:w="785" w:type="dxa"/>
            <w:gridSpan w:val="2"/>
            <w:vAlign w:val="top"/>
          </w:tcPr>
          <w:p>
            <w:pPr>
              <w:spacing w:line="440" w:lineRule="exact"/>
              <w:rPr>
                <w:rFonts w:hint="eastAsia" w:ascii="仿宋_GB2312" w:eastAsia="仿宋_GB2312"/>
                <w:kern w:val="0"/>
                <w:sz w:val="24"/>
              </w:rPr>
            </w:pPr>
          </w:p>
        </w:tc>
        <w:tc>
          <w:tcPr>
            <w:tcW w:w="761" w:type="dxa"/>
            <w:vAlign w:val="top"/>
          </w:tcPr>
          <w:p>
            <w:pPr>
              <w:spacing w:line="440" w:lineRule="exact"/>
              <w:rPr>
                <w:rFonts w:hint="eastAsia" w:ascii="仿宋_GB2312" w:hAnsi="仿宋_GB2312" w:eastAsia="仿宋_GB2312" w:cs="仿宋_GB2312"/>
                <w:szCs w:val="21"/>
              </w:rPr>
            </w:pPr>
          </w:p>
        </w:tc>
        <w:tc>
          <w:tcPr>
            <w:tcW w:w="1258"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中泰证券</w:t>
            </w:r>
          </w:p>
        </w:tc>
        <w:tc>
          <w:tcPr>
            <w:tcW w:w="750" w:type="dxa"/>
            <w:vAlign w:val="top"/>
          </w:tcPr>
          <w:p>
            <w:pPr>
              <w:spacing w:line="440" w:lineRule="exact"/>
              <w:rPr>
                <w:rFonts w:hint="eastAsia" w:ascii="仿宋_GB2312" w:eastAsia="仿宋_GB2312"/>
                <w:kern w:val="0"/>
                <w:sz w:val="24"/>
              </w:rPr>
            </w:pPr>
          </w:p>
        </w:tc>
        <w:tc>
          <w:tcPr>
            <w:tcW w:w="736"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广州证券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19"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九州证券</w:t>
            </w:r>
          </w:p>
        </w:tc>
        <w:tc>
          <w:tcPr>
            <w:tcW w:w="785" w:type="dxa"/>
            <w:gridSpan w:val="2"/>
            <w:vAlign w:val="top"/>
          </w:tcPr>
          <w:p>
            <w:pPr>
              <w:spacing w:line="440" w:lineRule="exact"/>
              <w:rPr>
                <w:rFonts w:hint="eastAsia" w:ascii="仿宋_GB2312" w:eastAsia="仿宋_GB2312"/>
                <w:kern w:val="0"/>
                <w:sz w:val="24"/>
              </w:rPr>
            </w:pPr>
          </w:p>
        </w:tc>
        <w:tc>
          <w:tcPr>
            <w:tcW w:w="761" w:type="dxa"/>
            <w:vAlign w:val="top"/>
          </w:tcPr>
          <w:p>
            <w:pPr>
              <w:spacing w:line="440" w:lineRule="exact"/>
              <w:rPr>
                <w:rFonts w:hint="eastAsia" w:ascii="仿宋_GB2312" w:hAnsi="仿宋_GB2312" w:eastAsia="仿宋_GB2312" w:cs="仿宋_GB2312"/>
                <w:szCs w:val="21"/>
              </w:rPr>
            </w:pPr>
          </w:p>
        </w:tc>
        <w:tc>
          <w:tcPr>
            <w:tcW w:w="1258"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中天国富证券</w:t>
            </w:r>
          </w:p>
        </w:tc>
        <w:tc>
          <w:tcPr>
            <w:tcW w:w="750" w:type="dxa"/>
            <w:vAlign w:val="top"/>
          </w:tcPr>
          <w:p>
            <w:pPr>
              <w:spacing w:line="440" w:lineRule="exact"/>
              <w:rPr>
                <w:rFonts w:hint="eastAsia" w:ascii="仿宋_GB2312" w:eastAsia="仿宋_GB2312"/>
                <w:kern w:val="0"/>
                <w:sz w:val="24"/>
              </w:rPr>
            </w:pPr>
          </w:p>
        </w:tc>
        <w:tc>
          <w:tcPr>
            <w:tcW w:w="736"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国都证券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19"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开源证券</w:t>
            </w:r>
          </w:p>
        </w:tc>
        <w:tc>
          <w:tcPr>
            <w:tcW w:w="785" w:type="dxa"/>
            <w:gridSpan w:val="2"/>
            <w:vAlign w:val="top"/>
          </w:tcPr>
          <w:p>
            <w:pPr>
              <w:spacing w:line="440" w:lineRule="exact"/>
              <w:rPr>
                <w:rFonts w:hint="eastAsia" w:ascii="仿宋_GB2312" w:eastAsia="仿宋_GB2312"/>
                <w:kern w:val="0"/>
                <w:sz w:val="24"/>
              </w:rPr>
            </w:pPr>
          </w:p>
        </w:tc>
        <w:tc>
          <w:tcPr>
            <w:tcW w:w="761" w:type="dxa"/>
            <w:vAlign w:val="top"/>
          </w:tcPr>
          <w:p>
            <w:pPr>
              <w:spacing w:line="440" w:lineRule="exact"/>
              <w:rPr>
                <w:rFonts w:hint="eastAsia" w:ascii="仿宋_GB2312" w:hAnsi="仿宋_GB2312" w:eastAsia="仿宋_GB2312" w:cs="仿宋_GB2312"/>
                <w:szCs w:val="21"/>
              </w:rPr>
            </w:pPr>
          </w:p>
        </w:tc>
        <w:tc>
          <w:tcPr>
            <w:tcW w:w="1258"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中天证券</w:t>
            </w:r>
          </w:p>
        </w:tc>
        <w:tc>
          <w:tcPr>
            <w:tcW w:w="750" w:type="dxa"/>
            <w:vAlign w:val="top"/>
          </w:tcPr>
          <w:p>
            <w:pPr>
              <w:spacing w:line="440" w:lineRule="exact"/>
              <w:rPr>
                <w:rFonts w:hint="eastAsia" w:ascii="仿宋_GB2312" w:eastAsia="仿宋_GB2312"/>
                <w:kern w:val="0"/>
                <w:sz w:val="24"/>
              </w:rPr>
            </w:pPr>
          </w:p>
        </w:tc>
        <w:tc>
          <w:tcPr>
            <w:tcW w:w="736"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国金证券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19"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平安证券</w:t>
            </w:r>
          </w:p>
        </w:tc>
        <w:tc>
          <w:tcPr>
            <w:tcW w:w="785" w:type="dxa"/>
            <w:gridSpan w:val="2"/>
            <w:vAlign w:val="top"/>
          </w:tcPr>
          <w:p>
            <w:pPr>
              <w:spacing w:line="440" w:lineRule="exact"/>
              <w:rPr>
                <w:rFonts w:hint="eastAsia" w:ascii="仿宋_GB2312" w:eastAsia="仿宋_GB2312"/>
                <w:kern w:val="0"/>
                <w:sz w:val="24"/>
              </w:rPr>
            </w:pPr>
          </w:p>
        </w:tc>
        <w:tc>
          <w:tcPr>
            <w:tcW w:w="761" w:type="dxa"/>
            <w:vAlign w:val="top"/>
          </w:tcPr>
          <w:p>
            <w:pPr>
              <w:spacing w:line="440" w:lineRule="exact"/>
              <w:rPr>
                <w:rFonts w:hint="eastAsia" w:ascii="仿宋_GB2312" w:hAnsi="仿宋_GB2312" w:eastAsia="仿宋_GB2312" w:cs="仿宋_GB2312"/>
                <w:szCs w:val="21"/>
              </w:rPr>
            </w:pPr>
          </w:p>
        </w:tc>
        <w:tc>
          <w:tcPr>
            <w:tcW w:w="1258"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中信建投证券</w:t>
            </w:r>
          </w:p>
        </w:tc>
        <w:tc>
          <w:tcPr>
            <w:tcW w:w="750" w:type="dxa"/>
            <w:vAlign w:val="top"/>
          </w:tcPr>
          <w:p>
            <w:pPr>
              <w:spacing w:line="440" w:lineRule="exact"/>
              <w:rPr>
                <w:rFonts w:hint="eastAsia" w:ascii="仿宋_GB2312" w:eastAsia="仿宋_GB2312"/>
                <w:kern w:val="0"/>
                <w:sz w:val="24"/>
              </w:rPr>
            </w:pPr>
          </w:p>
        </w:tc>
        <w:tc>
          <w:tcPr>
            <w:tcW w:w="736"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国开证券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19"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上海证券</w:t>
            </w:r>
          </w:p>
        </w:tc>
        <w:tc>
          <w:tcPr>
            <w:tcW w:w="785" w:type="dxa"/>
            <w:gridSpan w:val="2"/>
            <w:vAlign w:val="top"/>
          </w:tcPr>
          <w:p>
            <w:pPr>
              <w:spacing w:line="440" w:lineRule="exact"/>
              <w:rPr>
                <w:rFonts w:hint="eastAsia" w:ascii="仿宋_GB2312" w:eastAsia="仿宋_GB2312"/>
                <w:kern w:val="0"/>
                <w:sz w:val="24"/>
              </w:rPr>
            </w:pPr>
          </w:p>
        </w:tc>
        <w:tc>
          <w:tcPr>
            <w:tcW w:w="761" w:type="dxa"/>
            <w:vAlign w:val="top"/>
          </w:tcPr>
          <w:p>
            <w:pPr>
              <w:spacing w:line="440" w:lineRule="exact"/>
              <w:rPr>
                <w:rFonts w:hint="eastAsia" w:ascii="仿宋_GB2312" w:hAnsi="仿宋_GB2312" w:eastAsia="仿宋_GB2312" w:cs="仿宋_GB2312"/>
                <w:szCs w:val="21"/>
              </w:rPr>
            </w:pPr>
          </w:p>
        </w:tc>
        <w:tc>
          <w:tcPr>
            <w:tcW w:w="1258"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中信证券</w:t>
            </w:r>
          </w:p>
        </w:tc>
        <w:tc>
          <w:tcPr>
            <w:tcW w:w="750" w:type="dxa"/>
            <w:vAlign w:val="top"/>
          </w:tcPr>
          <w:p>
            <w:pPr>
              <w:spacing w:line="440" w:lineRule="exact"/>
              <w:rPr>
                <w:rFonts w:hint="eastAsia" w:ascii="仿宋_GB2312" w:eastAsia="仿宋_GB2312"/>
                <w:kern w:val="0"/>
                <w:sz w:val="24"/>
              </w:rPr>
            </w:pPr>
          </w:p>
        </w:tc>
        <w:tc>
          <w:tcPr>
            <w:tcW w:w="736"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国盛证券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19"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申万宏源证券</w:t>
            </w:r>
          </w:p>
        </w:tc>
        <w:tc>
          <w:tcPr>
            <w:tcW w:w="785" w:type="dxa"/>
            <w:gridSpan w:val="2"/>
            <w:vAlign w:val="top"/>
          </w:tcPr>
          <w:p>
            <w:pPr>
              <w:spacing w:line="440" w:lineRule="exact"/>
              <w:rPr>
                <w:rFonts w:hint="eastAsia" w:ascii="仿宋_GB2312" w:eastAsia="仿宋_GB2312"/>
                <w:kern w:val="0"/>
                <w:sz w:val="24"/>
              </w:rPr>
            </w:pPr>
          </w:p>
        </w:tc>
        <w:tc>
          <w:tcPr>
            <w:tcW w:w="761" w:type="dxa"/>
            <w:vAlign w:val="top"/>
          </w:tcPr>
          <w:p>
            <w:pPr>
              <w:spacing w:line="440" w:lineRule="exact"/>
              <w:rPr>
                <w:rFonts w:hint="eastAsia" w:ascii="仿宋_GB2312" w:hAnsi="仿宋_GB2312" w:eastAsia="仿宋_GB2312" w:cs="仿宋_GB2312"/>
                <w:szCs w:val="21"/>
              </w:rPr>
            </w:pPr>
          </w:p>
        </w:tc>
        <w:tc>
          <w:tcPr>
            <w:tcW w:w="1258" w:type="dxa"/>
            <w:gridSpan w:val="2"/>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中原证券</w:t>
            </w:r>
          </w:p>
        </w:tc>
        <w:tc>
          <w:tcPr>
            <w:tcW w:w="750" w:type="dxa"/>
            <w:vAlign w:val="top"/>
          </w:tcPr>
          <w:p>
            <w:pPr>
              <w:spacing w:line="440" w:lineRule="exact"/>
              <w:rPr>
                <w:rFonts w:hint="eastAsia" w:ascii="仿宋_GB2312" w:eastAsia="仿宋_GB2312"/>
                <w:kern w:val="0"/>
                <w:sz w:val="24"/>
              </w:rPr>
            </w:pPr>
          </w:p>
        </w:tc>
        <w:tc>
          <w:tcPr>
            <w:tcW w:w="736"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国泰君安证券</w:t>
            </w:r>
          </w:p>
        </w:tc>
        <w:tc>
          <w:tcPr>
            <w:tcW w:w="778" w:type="dxa"/>
            <w:vAlign w:val="top"/>
          </w:tcPr>
          <w:p>
            <w:pPr>
              <w:spacing w:line="440" w:lineRule="exact"/>
              <w:rPr>
                <w:rFonts w:hint="eastAsia" w:ascii="仿宋_GB2312" w:eastAsia="仿宋_GB2312"/>
                <w:kern w:val="0"/>
                <w:sz w:val="24"/>
              </w:rPr>
            </w:pPr>
          </w:p>
        </w:tc>
        <w:tc>
          <w:tcPr>
            <w:tcW w:w="778" w:type="dxa"/>
            <w:vAlign w:val="top"/>
          </w:tcPr>
          <w:p>
            <w:pPr>
              <w:spacing w:line="440" w:lineRule="exact"/>
              <w:rPr>
                <w:rFonts w:hint="eastAsia" w:ascii="仿宋_GB2312" w:eastAsia="仿宋_GB2312"/>
                <w:kern w:val="0"/>
                <w:sz w:val="24"/>
              </w:rPr>
            </w:pPr>
          </w:p>
        </w:tc>
        <w:tc>
          <w:tcPr>
            <w:tcW w:w="1219"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天风证券</w:t>
            </w:r>
          </w:p>
        </w:tc>
        <w:tc>
          <w:tcPr>
            <w:tcW w:w="785" w:type="dxa"/>
            <w:gridSpan w:val="2"/>
            <w:vAlign w:val="top"/>
          </w:tcPr>
          <w:p>
            <w:pPr>
              <w:spacing w:line="440" w:lineRule="exact"/>
              <w:rPr>
                <w:rFonts w:hint="eastAsia" w:ascii="仿宋_GB2312" w:eastAsia="仿宋_GB2312"/>
                <w:kern w:val="0"/>
                <w:sz w:val="24"/>
              </w:rPr>
            </w:pPr>
          </w:p>
        </w:tc>
        <w:tc>
          <w:tcPr>
            <w:tcW w:w="761" w:type="dxa"/>
            <w:vAlign w:val="top"/>
          </w:tcPr>
          <w:p>
            <w:pPr>
              <w:spacing w:line="440" w:lineRule="exact"/>
              <w:rPr>
                <w:rFonts w:hint="eastAsia" w:ascii="仿宋_GB2312" w:hAnsi="仿宋_GB2312" w:eastAsia="仿宋_GB2312" w:cs="仿宋_GB2312"/>
                <w:szCs w:val="21"/>
              </w:rPr>
            </w:pPr>
          </w:p>
        </w:tc>
        <w:tc>
          <w:tcPr>
            <w:tcW w:w="1258" w:type="dxa"/>
            <w:gridSpan w:val="2"/>
            <w:vAlign w:val="center"/>
          </w:tcPr>
          <w:p>
            <w:pPr>
              <w:keepNext w:val="0"/>
              <w:keepLines w:val="0"/>
              <w:widowControl/>
              <w:suppressLineNumbers w:val="0"/>
              <w:jc w:val="center"/>
              <w:textAlignment w:val="center"/>
              <w:rPr>
                <w:rFonts w:hint="eastAsia" w:ascii="仿宋_GB2312" w:eastAsia="仿宋_GB2312"/>
                <w:kern w:val="0"/>
                <w:sz w:val="24"/>
              </w:rPr>
            </w:pPr>
          </w:p>
        </w:tc>
        <w:tc>
          <w:tcPr>
            <w:tcW w:w="750" w:type="dxa"/>
            <w:vAlign w:val="top"/>
          </w:tcPr>
          <w:p>
            <w:pPr>
              <w:spacing w:line="440" w:lineRule="exact"/>
              <w:rPr>
                <w:rFonts w:hint="eastAsia" w:ascii="仿宋_GB2312" w:eastAsia="仿宋_GB2312"/>
                <w:kern w:val="0"/>
                <w:sz w:val="24"/>
              </w:rPr>
            </w:pPr>
          </w:p>
        </w:tc>
        <w:tc>
          <w:tcPr>
            <w:tcW w:w="736"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8311" w:type="dxa"/>
            <w:gridSpan w:val="11"/>
            <w:tcBorders>
              <w:top w:val="single" w:color="auto" w:sz="6" w:space="0"/>
            </w:tcBorders>
            <w:vAlign w:val="center"/>
          </w:tcPr>
          <w:p>
            <w:pPr>
              <w:spacing w:line="440" w:lineRule="exact"/>
              <w:rPr>
                <w:rFonts w:hint="eastAsia" w:ascii="仿宋_GB2312" w:eastAsia="仿宋_GB2312"/>
                <w:kern w:val="0"/>
                <w:sz w:val="24"/>
              </w:rPr>
            </w:pPr>
            <w:r>
              <w:rPr>
                <w:rFonts w:hint="eastAsia" w:ascii="仿宋_GB2312" w:hAnsi="黑体" w:eastAsia="仿宋_GB2312"/>
                <w:b/>
                <w:kern w:val="0"/>
                <w:sz w:val="24"/>
              </w:rPr>
              <w:t>填写说明：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311" w:type="dxa"/>
            <w:gridSpan w:val="11"/>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1、指标以“A/B/C”分别代表“很好/一般/较差”，从该三档指标中选取对应档位进行填写；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311" w:type="dxa"/>
            <w:gridSpan w:val="11"/>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2、如未与该主承销商开展业务可不进行评价，并填写“-”；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311" w:type="dxa"/>
            <w:gridSpan w:val="11"/>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3、如需补充材料请另附文件说明，单一指标评价为“较差”时需补充材料说明。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311" w:type="dxa"/>
            <w:gridSpan w:val="11"/>
            <w:vAlign w:val="center"/>
          </w:tcPr>
          <w:p>
            <w:pPr>
              <w:spacing w:line="276" w:lineRule="auto"/>
              <w:rPr>
                <w:rFonts w:ascii="仿宋_GB2312" w:eastAsia="仿宋_GB2312"/>
                <w:b/>
                <w:color w:val="0D0D0D"/>
                <w:kern w:val="0"/>
                <w:sz w:val="24"/>
              </w:rPr>
            </w:pPr>
            <w:r>
              <w:rPr>
                <w:rFonts w:hint="eastAsia" w:ascii="仿宋_GB2312" w:hAnsi="黑体" w:eastAsia="仿宋_GB2312"/>
                <w:b/>
                <w:kern w:val="0"/>
                <w:sz w:val="24"/>
              </w:rPr>
              <w:t>指标说明：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8311" w:type="dxa"/>
            <w:gridSpan w:val="11"/>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1、信用情况：考察主承销商的信用情况，包括不限于主承销商是否存在与发行人共同作弊、伪造、变造企业债券发行、上市财务资料及相关文件，给律师出具法律意见书预设障碍的情形；是否存在要求或通过发行人要求律师事务所出具不实法律意见书的情形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11" w:type="dxa"/>
            <w:gridSpan w:val="11"/>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2、专业能力：考察主承销商的专业能力，包括不限于主承销商在尽职调查工作中的勤勉尽责、作为承销工作的主协调人角色的称职情况、与各中介机构的沟通配合情况等。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9" w:hRule="atLeast"/>
          <w:jc w:val="center"/>
        </w:trPr>
        <w:tc>
          <w:tcPr>
            <w:tcW w:w="8311" w:type="dxa"/>
            <w:gridSpan w:val="11"/>
            <w:vAlign w:val="top"/>
          </w:tcPr>
          <w:p>
            <w:pPr>
              <w:spacing w:line="440" w:lineRule="exact"/>
              <w:ind w:right="482" w:firstLine="5762" w:firstLineChars="2401"/>
              <w:rPr>
                <w:rFonts w:ascii="仿宋_GB2312" w:eastAsia="仿宋_GB2312"/>
                <w:kern w:val="0"/>
                <w:sz w:val="24"/>
              </w:rPr>
            </w:pPr>
          </w:p>
          <w:p>
            <w:pPr>
              <w:spacing w:line="440" w:lineRule="exact"/>
              <w:ind w:right="482"/>
              <w:rPr>
                <w:rFonts w:ascii="仿宋_GB2312" w:eastAsia="仿宋_GB2312"/>
                <w:kern w:val="0"/>
                <w:sz w:val="24"/>
              </w:rPr>
            </w:pPr>
            <w:r>
              <w:rPr>
                <w:rFonts w:hint="eastAsia" w:ascii="仿宋_GB2312" w:eastAsia="仿宋_GB2312"/>
                <w:kern w:val="0"/>
                <w:sz w:val="24"/>
                <w:lang w:val="en-US" w:eastAsia="zh-CN"/>
              </w:rPr>
              <w:t xml:space="preserve">                                                      </w:t>
            </w:r>
            <w:r>
              <w:rPr>
                <w:rFonts w:hint="eastAsia" w:ascii="仿宋_GB2312" w:eastAsia="仿宋_GB2312"/>
                <w:kern w:val="0"/>
                <w:sz w:val="24"/>
              </w:rPr>
              <w:t>单位盖章：</w:t>
            </w:r>
          </w:p>
          <w:p>
            <w:pPr>
              <w:spacing w:line="440" w:lineRule="exact"/>
              <w:ind w:right="480"/>
              <w:rPr>
                <w:rFonts w:ascii="仿宋_GB2312" w:eastAsia="仿宋_GB2312"/>
                <w:kern w:val="0"/>
                <w:sz w:val="24"/>
              </w:rPr>
            </w:pPr>
            <w:r>
              <w:rPr>
                <w:rFonts w:hint="eastAsia" w:ascii="仿宋_GB2312" w:eastAsia="仿宋_GB2312"/>
                <w:kern w:val="0"/>
                <w:sz w:val="24"/>
              </w:rPr>
              <w:t xml:space="preserve">                                                      日   期：</w:t>
            </w:r>
          </w:p>
          <w:p>
            <w:pPr>
              <w:spacing w:line="440" w:lineRule="exact"/>
              <w:ind w:right="480"/>
              <w:rPr>
                <w:rFonts w:ascii="仿宋_GB2312" w:eastAsia="仿宋_GB2312"/>
                <w:b/>
                <w:kern w:val="0"/>
                <w:sz w:val="24"/>
              </w:rPr>
            </w:pPr>
          </w:p>
        </w:tc>
      </w:tr>
    </w:tbl>
    <w:p>
      <w:pPr>
        <w:widowControl/>
        <w:spacing w:line="360" w:lineRule="auto"/>
        <w:ind w:firstLine="480" w:firstLineChars="200"/>
        <w:jc w:val="left"/>
        <w:rPr>
          <w:rFonts w:hint="eastAsia" w:ascii="仿宋_GB2312" w:eastAsia="仿宋_GB2312"/>
          <w:sz w:val="30"/>
          <w:szCs w:val="30"/>
        </w:rPr>
      </w:pPr>
      <w:r>
        <w:rPr>
          <w:rFonts w:ascii="仿宋_GB2312" w:hAnsi="宋体" w:eastAsia="仿宋_GB2312"/>
          <w:sz w:val="24"/>
        </w:rPr>
        <w:fldChar w:fldCharType="begin"/>
      </w:r>
      <w:r>
        <w:rPr>
          <w:rFonts w:ascii="仿宋_GB2312" w:hAnsi="宋体" w:eastAsia="仿宋_GB2312"/>
          <w:sz w:val="24"/>
        </w:rPr>
        <w:instrText xml:space="preserve"> HYPERLINK "mailto:</w:instrText>
      </w:r>
      <w:r>
        <w:rPr>
          <w:rFonts w:hint="eastAsia" w:ascii="仿宋_GB2312" w:hAnsi="宋体" w:eastAsia="仿宋_GB2312"/>
          <w:sz w:val="24"/>
        </w:rPr>
        <w:instrText xml:space="preserve">该表格word格式电子版应同时发送至qyzxp@chinabond.com.cn</w:instrText>
      </w:r>
      <w:r>
        <w:rPr>
          <w:rFonts w:ascii="仿宋_GB2312" w:hAnsi="宋体" w:eastAsia="仿宋_GB2312"/>
          <w:sz w:val="24"/>
        </w:rPr>
        <w:instrText xml:space="preserve">" </w:instrText>
      </w:r>
      <w:r>
        <w:rPr>
          <w:rFonts w:ascii="仿宋_GB2312" w:hAnsi="宋体" w:eastAsia="仿宋_GB2312"/>
          <w:sz w:val="24"/>
        </w:rPr>
        <w:fldChar w:fldCharType="separate"/>
      </w:r>
      <w:r>
        <w:rPr>
          <w:rFonts w:hint="eastAsia" w:ascii="仿宋_GB2312" w:hAnsi="宋体" w:eastAsia="仿宋_GB2312"/>
          <w:sz w:val="24"/>
        </w:rPr>
        <w:t>该表格盖章扫描件与电子版应同时发送至</w:t>
      </w:r>
      <w:r>
        <w:rPr>
          <w:rFonts w:hint="eastAsia" w:ascii="仿宋_GB2312" w:hAnsi="宋体" w:eastAsia="仿宋_GB2312"/>
          <w:sz w:val="24"/>
          <w:highlight w:val="none"/>
          <w:lang w:eastAsia="zh-CN"/>
        </w:rPr>
        <w:t>qyz2019@chinabond.com.cn</w:t>
      </w:r>
      <w:r>
        <w:rPr>
          <w:rFonts w:ascii="仿宋_GB2312" w:hAnsi="宋体" w:eastAsia="仿宋_GB2312"/>
          <w:sz w:val="24"/>
        </w:rPr>
        <w:fldChar w:fldCharType="end"/>
      </w:r>
      <w:r>
        <w:rPr>
          <w:rFonts w:hint="eastAsia" w:ascii="仿宋_GB2312" w:hAnsi="宋体" w:eastAsia="仿宋_GB2312"/>
          <w:sz w:val="24"/>
        </w:rPr>
        <w:t>，word格式电子表格可在</w:t>
      </w:r>
      <w:r>
        <w:rPr>
          <w:rFonts w:ascii="仿宋_GB2312" w:hAnsi="宋体" w:eastAsia="仿宋_GB2312"/>
          <w:sz w:val="24"/>
        </w:rPr>
        <w:t>“</w:t>
      </w:r>
      <w:r>
        <w:rPr>
          <w:rFonts w:hint="eastAsia" w:ascii="仿宋_GB2312" w:hAnsi="宋体" w:eastAsia="仿宋_GB2312"/>
          <w:sz w:val="24"/>
        </w:rPr>
        <w:t>信用中国</w:t>
      </w:r>
      <w:r>
        <w:rPr>
          <w:rFonts w:ascii="仿宋_GB2312" w:hAnsi="宋体" w:eastAsia="仿宋_GB2312"/>
          <w:sz w:val="24"/>
        </w:rPr>
        <w:t>”</w:t>
      </w:r>
      <w:r>
        <w:rPr>
          <w:rFonts w:hint="eastAsia" w:ascii="仿宋_GB2312" w:hAnsi="宋体" w:eastAsia="仿宋_GB2312"/>
          <w:sz w:val="24"/>
        </w:rPr>
        <w:t>网站或中债信息网下载。</w:t>
      </w:r>
    </w:p>
    <w:p>
      <w:pPr>
        <w:spacing w:line="560" w:lineRule="exact"/>
        <w:ind w:right="750"/>
        <w:jc w:val="left"/>
        <w:rPr>
          <w:rFonts w:ascii="仿宋_GB2312" w:eastAsia="仿宋_GB2312" w:cs="仿宋_GB2312"/>
          <w:sz w:val="30"/>
          <w:szCs w:val="30"/>
        </w:rPr>
      </w:pPr>
    </w:p>
    <w:p>
      <w:pPr>
        <w:spacing w:line="560" w:lineRule="exact"/>
        <w:ind w:right="750"/>
        <w:jc w:val="left"/>
        <w:rPr>
          <w:rFonts w:ascii="仿宋_GB2312" w:eastAsia="仿宋_GB2312" w:cs="仿宋_GB2312"/>
          <w:sz w:val="30"/>
          <w:szCs w:val="30"/>
        </w:rPr>
      </w:pPr>
    </w:p>
    <w:p>
      <w:pPr>
        <w:spacing w:line="560" w:lineRule="exact"/>
        <w:ind w:right="750"/>
        <w:jc w:val="left"/>
        <w:rPr>
          <w:rFonts w:ascii="仿宋_GB2312" w:eastAsia="仿宋_GB2312" w:cs="仿宋_GB2312"/>
          <w:sz w:val="30"/>
          <w:szCs w:val="30"/>
        </w:rPr>
      </w:pPr>
    </w:p>
    <w:p>
      <w:pPr>
        <w:spacing w:line="560" w:lineRule="exact"/>
        <w:ind w:right="750"/>
        <w:jc w:val="left"/>
        <w:rPr>
          <w:rFonts w:ascii="仿宋_GB2312" w:eastAsia="仿宋_GB2312" w:cs="仿宋_GB2312"/>
          <w:sz w:val="30"/>
          <w:szCs w:val="30"/>
        </w:rPr>
      </w:pPr>
    </w:p>
    <w:p>
      <w:pPr>
        <w:spacing w:line="560" w:lineRule="exact"/>
        <w:ind w:right="750"/>
        <w:jc w:val="left"/>
        <w:rPr>
          <w:rFonts w:ascii="仿宋_GB2312" w:eastAsia="仿宋_GB2312" w:cs="仿宋_GB2312"/>
          <w:sz w:val="30"/>
          <w:szCs w:val="30"/>
        </w:rPr>
      </w:pPr>
    </w:p>
    <w:p>
      <w:pPr>
        <w:spacing w:line="560" w:lineRule="exact"/>
        <w:ind w:right="750"/>
        <w:jc w:val="left"/>
        <w:rPr>
          <w:rFonts w:ascii="仿宋_GB2312" w:eastAsia="仿宋_GB2312" w:cs="仿宋_GB2312"/>
          <w:sz w:val="30"/>
          <w:szCs w:val="30"/>
        </w:rPr>
      </w:pPr>
    </w:p>
    <w:p>
      <w:pPr>
        <w:spacing w:line="560" w:lineRule="exact"/>
        <w:ind w:right="750"/>
        <w:jc w:val="left"/>
        <w:rPr>
          <w:rFonts w:ascii="仿宋_GB2312" w:eastAsia="仿宋_GB2312" w:cs="仿宋_GB2312"/>
          <w:sz w:val="30"/>
          <w:szCs w:val="30"/>
        </w:rPr>
      </w:pPr>
    </w:p>
    <w:p>
      <w:pPr>
        <w:spacing w:line="560" w:lineRule="exact"/>
        <w:ind w:right="750"/>
        <w:jc w:val="left"/>
        <w:rPr>
          <w:rFonts w:ascii="仿宋_GB2312" w:eastAsia="仿宋_GB2312" w:cs="仿宋_GB2312"/>
          <w:sz w:val="30"/>
          <w:szCs w:val="30"/>
        </w:rPr>
      </w:pPr>
    </w:p>
    <w:p>
      <w:pPr>
        <w:spacing w:line="560" w:lineRule="exact"/>
        <w:ind w:right="750"/>
        <w:jc w:val="left"/>
        <w:rPr>
          <w:rFonts w:ascii="仿宋_GB2312" w:eastAsia="仿宋_GB2312" w:cs="仿宋_GB2312"/>
          <w:sz w:val="30"/>
          <w:szCs w:val="30"/>
        </w:rPr>
      </w:pPr>
    </w:p>
    <w:p>
      <w:pPr>
        <w:spacing w:line="560" w:lineRule="exact"/>
        <w:ind w:right="750"/>
        <w:jc w:val="left"/>
        <w:rPr>
          <w:rFonts w:ascii="仿宋_GB2312" w:eastAsia="仿宋_GB2312" w:cs="仿宋_GB2312"/>
          <w:sz w:val="30"/>
          <w:szCs w:val="30"/>
        </w:rPr>
      </w:pPr>
    </w:p>
    <w:p>
      <w:pPr>
        <w:spacing w:line="560" w:lineRule="exact"/>
        <w:ind w:right="750"/>
        <w:jc w:val="left"/>
        <w:rPr>
          <w:rFonts w:ascii="仿宋_GB2312" w:eastAsia="仿宋_GB2312" w:cs="仿宋_GB2312"/>
          <w:sz w:val="30"/>
          <w:szCs w:val="30"/>
        </w:rPr>
      </w:pPr>
    </w:p>
    <w:p>
      <w:pPr>
        <w:spacing w:line="560" w:lineRule="exact"/>
        <w:ind w:right="750"/>
        <w:jc w:val="left"/>
        <w:rPr>
          <w:rFonts w:ascii="仿宋_GB2312" w:eastAsia="仿宋_GB2312" w:cs="仿宋_GB2312"/>
          <w:sz w:val="30"/>
          <w:szCs w:val="30"/>
        </w:rPr>
      </w:pPr>
    </w:p>
    <w:p>
      <w:pPr>
        <w:spacing w:line="560" w:lineRule="exact"/>
        <w:ind w:right="750"/>
        <w:jc w:val="left"/>
        <w:rPr>
          <w:rFonts w:ascii="仿宋_GB2312" w:eastAsia="仿宋_GB2312" w:cs="仿宋_GB2312"/>
          <w:sz w:val="30"/>
          <w:szCs w:val="30"/>
        </w:rPr>
      </w:pPr>
    </w:p>
    <w:p>
      <w:pPr>
        <w:spacing w:line="560" w:lineRule="exact"/>
        <w:rPr>
          <w:rFonts w:ascii="仿宋_GB2312" w:eastAsia="仿宋_GB2312"/>
          <w:sz w:val="32"/>
          <w:szCs w:val="21"/>
        </w:rPr>
      </w:pPr>
      <w:r>
        <w:rPr>
          <w:rFonts w:hint="eastAsia" w:ascii="黑体" w:eastAsia="黑体"/>
          <w:sz w:val="30"/>
          <w:szCs w:val="30"/>
        </w:rPr>
        <w:t>4.9专家评价表</w:t>
      </w:r>
    </w:p>
    <w:tbl>
      <w:tblPr>
        <w:tblStyle w:val="14"/>
        <w:tblW w:w="85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46"/>
        <w:gridCol w:w="642"/>
        <w:gridCol w:w="914"/>
        <w:gridCol w:w="1326"/>
        <w:gridCol w:w="1542"/>
        <w:gridCol w:w="1331"/>
        <w:gridCol w:w="159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888" w:type="dxa"/>
            <w:gridSpan w:val="2"/>
            <w:vAlign w:val="center"/>
          </w:tcPr>
          <w:p>
            <w:pPr>
              <w:spacing w:line="440" w:lineRule="exact"/>
              <w:jc w:val="center"/>
              <w:rPr>
                <w:rFonts w:hint="eastAsia" w:ascii="仿宋_GB2312" w:eastAsia="仿宋_GB2312"/>
                <w:kern w:val="0"/>
                <w:szCs w:val="21"/>
                <w:lang w:val="en-US" w:eastAsia="zh-CN"/>
              </w:rPr>
            </w:pPr>
            <w:r>
              <w:rPr>
                <w:rFonts w:hint="eastAsia" w:ascii="仿宋_GB2312" w:eastAsia="仿宋_GB2312"/>
                <w:kern w:val="0"/>
                <w:szCs w:val="21"/>
                <w:lang w:val="en-US" w:eastAsia="zh-CN"/>
              </w:rPr>
              <w:t>姓名</w:t>
            </w:r>
          </w:p>
        </w:tc>
        <w:tc>
          <w:tcPr>
            <w:tcW w:w="2240" w:type="dxa"/>
            <w:gridSpan w:val="2"/>
            <w:vAlign w:val="top"/>
          </w:tcPr>
          <w:p>
            <w:pPr>
              <w:spacing w:line="440" w:lineRule="exact"/>
              <w:jc w:val="center"/>
              <w:rPr>
                <w:rFonts w:ascii="仿宋_GB2312" w:eastAsia="仿宋_GB2312"/>
                <w:kern w:val="0"/>
                <w:szCs w:val="21"/>
              </w:rPr>
            </w:pPr>
          </w:p>
        </w:tc>
        <w:tc>
          <w:tcPr>
            <w:tcW w:w="1542" w:type="dxa"/>
            <w:vAlign w:val="top"/>
          </w:tcPr>
          <w:p>
            <w:pPr>
              <w:spacing w:line="440" w:lineRule="exact"/>
              <w:jc w:val="center"/>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w:t>
            </w:r>
          </w:p>
        </w:tc>
        <w:tc>
          <w:tcPr>
            <w:tcW w:w="2926" w:type="dxa"/>
            <w:gridSpan w:val="2"/>
            <w:vAlign w:val="top"/>
          </w:tcPr>
          <w:p>
            <w:pPr>
              <w:spacing w:line="44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888" w:type="dxa"/>
            <w:gridSpan w:val="2"/>
            <w:vAlign w:val="center"/>
          </w:tcPr>
          <w:p>
            <w:pPr>
              <w:spacing w:line="440" w:lineRule="exact"/>
              <w:jc w:val="center"/>
              <w:rPr>
                <w:rFonts w:ascii="仿宋_GB2312" w:eastAsia="仿宋_GB2312"/>
                <w:kern w:val="0"/>
                <w:szCs w:val="21"/>
              </w:rPr>
            </w:pPr>
            <w:r>
              <w:rPr>
                <w:rFonts w:hint="eastAsia" w:ascii="仿宋_GB2312" w:eastAsia="仿宋_GB2312"/>
                <w:kern w:val="0"/>
                <w:szCs w:val="21"/>
                <w:lang w:val="en-US" w:eastAsia="zh-CN"/>
              </w:rPr>
              <w:t>所在单位及职务</w:t>
            </w:r>
          </w:p>
        </w:tc>
        <w:tc>
          <w:tcPr>
            <w:tcW w:w="6708" w:type="dxa"/>
            <w:gridSpan w:val="5"/>
            <w:vAlign w:val="top"/>
          </w:tcPr>
          <w:p>
            <w:pPr>
              <w:spacing w:line="44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8596" w:type="dxa"/>
            <w:gridSpan w:val="7"/>
            <w:vAlign w:val="top"/>
          </w:tcPr>
          <w:p>
            <w:pPr>
              <w:spacing w:line="440" w:lineRule="exact"/>
              <w:rPr>
                <w:rFonts w:ascii="仿宋_GB2312" w:hAnsi="黑体" w:eastAsia="仿宋_GB2312"/>
                <w:b/>
                <w:kern w:val="0"/>
                <w:sz w:val="24"/>
              </w:rPr>
            </w:pPr>
            <w:r>
              <w:rPr>
                <w:rFonts w:hint="eastAsia" w:ascii="仿宋_GB2312" w:hAnsi="黑体" w:eastAsia="仿宋_GB2312"/>
                <w:b/>
                <w:kern w:val="0"/>
                <w:sz w:val="24"/>
              </w:rPr>
              <w:t>评价事项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1246" w:type="dxa"/>
            <w:tcBorders>
              <w:top w:val="single" w:color="auto" w:sz="6" w:space="0"/>
            </w:tcBorders>
            <w:vAlign w:val="center"/>
          </w:tcPr>
          <w:p>
            <w:pPr>
              <w:spacing w:line="276" w:lineRule="auto"/>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机构名称</w:t>
            </w:r>
          </w:p>
        </w:tc>
        <w:tc>
          <w:tcPr>
            <w:tcW w:w="1556" w:type="dxa"/>
            <w:gridSpan w:val="2"/>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规范运作及</w:t>
            </w:r>
          </w:p>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业务能力</w:t>
            </w:r>
          </w:p>
        </w:tc>
        <w:tc>
          <w:tcPr>
            <w:tcW w:w="1326" w:type="dxa"/>
            <w:vAlign w:val="center"/>
          </w:tcPr>
          <w:p>
            <w:pPr>
              <w:spacing w:line="276" w:lineRule="auto"/>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kern w:val="0"/>
                <w:szCs w:val="21"/>
              </w:rPr>
              <w:t>机构名称</w:t>
            </w:r>
          </w:p>
        </w:tc>
        <w:tc>
          <w:tcPr>
            <w:tcW w:w="1542"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规范运作及</w:t>
            </w:r>
          </w:p>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业务能力</w:t>
            </w:r>
          </w:p>
        </w:tc>
        <w:tc>
          <w:tcPr>
            <w:tcW w:w="1331" w:type="dxa"/>
            <w:vAlign w:val="center"/>
          </w:tcPr>
          <w:p>
            <w:pPr>
              <w:spacing w:line="276" w:lineRule="auto"/>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机构名称</w:t>
            </w:r>
          </w:p>
        </w:tc>
        <w:tc>
          <w:tcPr>
            <w:tcW w:w="1595" w:type="dxa"/>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规范运作及</w:t>
            </w:r>
          </w:p>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业务能力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8596" w:type="dxa"/>
            <w:gridSpan w:val="7"/>
            <w:tcBorders>
              <w:top w:val="single" w:color="auto" w:sz="6" w:space="0"/>
            </w:tcBorders>
            <w:vAlign w:val="center"/>
          </w:tcPr>
          <w:p>
            <w:pPr>
              <w:spacing w:line="440" w:lineRule="exact"/>
              <w:rPr>
                <w:rFonts w:hint="eastAsia" w:ascii="仿宋_GB2312" w:eastAsia="仿宋_GB2312"/>
                <w:kern w:val="0"/>
                <w:sz w:val="24"/>
              </w:rPr>
            </w:pPr>
            <w:r>
              <w:rPr>
                <w:rFonts w:hint="eastAsia" w:ascii="仿宋_GB2312" w:eastAsia="仿宋_GB2312"/>
                <w:b/>
                <w:color w:val="0D0D0D"/>
                <w:kern w:val="0"/>
                <w:sz w:val="24"/>
              </w:rPr>
              <w:t>全面评价：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安信证券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国信证券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万联证券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渤海证券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海通证券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五矿证券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财达证券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恒泰长财证券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西部证券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财信证券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华安证券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西南证券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财通证券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华创证券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信达证券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长江证券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华福证券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兴业证券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德邦证券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华金证券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银河证券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东方花旗证券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华龙证券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粤开证券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东吴证券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华泰联合证券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浙商证券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方正承销保荐</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华西证券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中航证券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光大证券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华英证券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中金公司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广发证券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江海证券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中泰证券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广州证券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九州证券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中天国富证券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国都证券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开源证券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中天证券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国金证券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平安证券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中信建投证券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国开证券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上海证券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中信证券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国盛证券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申万宏源证券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中原证券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eastAsia="仿宋_GB2312"/>
                <w:color w:val="000000"/>
              </w:rPr>
            </w:pPr>
            <w:r>
              <w:rPr>
                <w:rFonts w:hint="eastAsia" w:ascii="仿宋_GB2312" w:hAnsi="宋体" w:eastAsia="仿宋_GB2312" w:cs="仿宋_GB2312"/>
                <w:i w:val="0"/>
                <w:color w:val="000000"/>
                <w:kern w:val="0"/>
                <w:sz w:val="21"/>
                <w:szCs w:val="21"/>
                <w:u w:val="none"/>
                <w:lang w:val="en-US" w:eastAsia="zh-CN" w:bidi="ar"/>
              </w:rPr>
              <w:t>国泰君安证券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eastAsia="仿宋_GB2312"/>
                <w:kern w:val="0"/>
                <w:sz w:val="24"/>
              </w:rPr>
            </w:pPr>
            <w:r>
              <w:rPr>
                <w:rFonts w:hint="eastAsia" w:ascii="仿宋_GB2312" w:hAnsi="宋体" w:eastAsia="仿宋_GB2312" w:cs="仿宋_GB2312"/>
                <w:i w:val="0"/>
                <w:color w:val="000000"/>
                <w:kern w:val="0"/>
                <w:sz w:val="21"/>
                <w:szCs w:val="21"/>
                <w:u w:val="none"/>
                <w:lang w:val="en-US" w:eastAsia="zh-CN" w:bidi="ar"/>
              </w:rPr>
              <w:t>天风证券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eastAsia="仿宋_GB2312"/>
                <w:kern w:val="0"/>
                <w:sz w:val="24"/>
              </w:rPr>
            </w:pP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8596" w:type="dxa"/>
            <w:gridSpan w:val="7"/>
            <w:tcBorders>
              <w:top w:val="single" w:color="auto" w:sz="6" w:space="0"/>
            </w:tcBorders>
            <w:vAlign w:val="center"/>
          </w:tcPr>
          <w:p>
            <w:pPr>
              <w:spacing w:line="440" w:lineRule="exact"/>
              <w:rPr>
                <w:rFonts w:hint="eastAsia" w:ascii="仿宋_GB2312" w:eastAsia="仿宋_GB2312"/>
                <w:kern w:val="0"/>
                <w:sz w:val="24"/>
              </w:rPr>
            </w:pPr>
            <w:r>
              <w:rPr>
                <w:rFonts w:hint="eastAsia" w:ascii="仿宋_GB2312" w:eastAsia="仿宋_GB2312"/>
                <w:b/>
                <w:color w:val="0D0D0D"/>
                <w:kern w:val="0"/>
                <w:sz w:val="24"/>
              </w:rPr>
              <w:t>重点评价：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爱建证券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宏信证券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湘财证券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长城证券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摩根华鑫证券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太平洋证券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东北证券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华林证券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新时代证券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东海证券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华融证券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一创投行</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东莞证券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金元证券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银泰证券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东兴证券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民生证券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英大证券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6"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东亚前海证券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南京证券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招商证券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1"/>
                <w:szCs w:val="21"/>
                <w:u w:val="none"/>
                <w:lang w:val="en-US" w:eastAsia="zh-CN" w:bidi="ar"/>
              </w:rPr>
              <w:t>高盛高华证券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瑞信方正证券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中德证券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国海证券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瑞银证券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中山证券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国融证券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上海华信证券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中银国际证券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国元证券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世纪证券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宋体" w:eastAsia="仿宋_GB2312" w:cs="仿宋_GB2312"/>
                <w:i w:val="0"/>
                <w:color w:val="000000"/>
                <w:kern w:val="0"/>
                <w:sz w:val="21"/>
                <w:szCs w:val="21"/>
                <w:u w:val="none"/>
                <w:lang w:val="en-US" w:eastAsia="zh-CN" w:bidi="ar"/>
              </w:rPr>
              <w:t>中邮证券</w:t>
            </w: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246" w:type="dxa"/>
            <w:tcBorders>
              <w:top w:val="single" w:color="auto" w:sz="6"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红塔证券</w:t>
            </w:r>
          </w:p>
        </w:tc>
        <w:tc>
          <w:tcPr>
            <w:tcW w:w="1556" w:type="dxa"/>
            <w:gridSpan w:val="2"/>
            <w:vAlign w:val="top"/>
          </w:tcPr>
          <w:p>
            <w:pPr>
              <w:spacing w:line="440" w:lineRule="exact"/>
              <w:rPr>
                <w:rFonts w:hint="eastAsia" w:ascii="仿宋_GB2312" w:eastAsia="仿宋_GB2312"/>
                <w:kern w:val="0"/>
                <w:sz w:val="24"/>
              </w:rPr>
            </w:pPr>
          </w:p>
        </w:tc>
        <w:tc>
          <w:tcPr>
            <w:tcW w:w="132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首创证券</w:t>
            </w:r>
          </w:p>
        </w:tc>
        <w:tc>
          <w:tcPr>
            <w:tcW w:w="1542" w:type="dxa"/>
            <w:vAlign w:val="top"/>
          </w:tcPr>
          <w:p>
            <w:pPr>
              <w:spacing w:line="440" w:lineRule="exact"/>
              <w:rPr>
                <w:rFonts w:hint="eastAsia" w:ascii="仿宋_GB2312" w:hAnsi="仿宋_GB2312" w:eastAsia="仿宋_GB2312" w:cs="仿宋_GB2312"/>
                <w:szCs w:val="21"/>
              </w:rPr>
            </w:pPr>
          </w:p>
        </w:tc>
        <w:tc>
          <w:tcPr>
            <w:tcW w:w="133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bidi="ar"/>
              </w:rPr>
            </w:pPr>
          </w:p>
        </w:tc>
        <w:tc>
          <w:tcPr>
            <w:tcW w:w="1595" w:type="dxa"/>
            <w:vAlign w:val="top"/>
          </w:tcPr>
          <w:p>
            <w:pPr>
              <w:spacing w:line="440" w:lineRule="exact"/>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8596" w:type="dxa"/>
            <w:gridSpan w:val="7"/>
            <w:tcBorders>
              <w:top w:val="single" w:color="auto" w:sz="6" w:space="0"/>
            </w:tcBorders>
            <w:vAlign w:val="center"/>
          </w:tcPr>
          <w:p>
            <w:pPr>
              <w:spacing w:line="440" w:lineRule="exact"/>
              <w:rPr>
                <w:rFonts w:hint="eastAsia" w:ascii="仿宋_GB2312" w:eastAsia="仿宋_GB2312"/>
                <w:kern w:val="0"/>
                <w:sz w:val="24"/>
              </w:rPr>
            </w:pPr>
            <w:r>
              <w:rPr>
                <w:rFonts w:hint="eastAsia" w:ascii="仿宋_GB2312" w:hAnsi="黑体" w:eastAsia="仿宋_GB2312"/>
                <w:b/>
                <w:kern w:val="0"/>
                <w:sz w:val="24"/>
              </w:rPr>
              <w:t>填写说明：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596" w:type="dxa"/>
            <w:gridSpan w:val="7"/>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1、指标以“A/B/C”分别代表“很好/一般/较差”，从该三档指标中选取对应档位进行填写；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596" w:type="dxa"/>
            <w:gridSpan w:val="7"/>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2、如需补充材料请另附文件说明，指标评价为“较差”时需补充材料说明。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596" w:type="dxa"/>
            <w:gridSpan w:val="7"/>
            <w:vAlign w:val="center"/>
          </w:tcPr>
          <w:p>
            <w:pPr>
              <w:spacing w:line="276" w:lineRule="auto"/>
              <w:rPr>
                <w:rFonts w:ascii="仿宋_GB2312" w:eastAsia="仿宋_GB2312"/>
                <w:b/>
                <w:color w:val="0D0D0D"/>
                <w:kern w:val="0"/>
                <w:sz w:val="24"/>
              </w:rPr>
            </w:pPr>
            <w:r>
              <w:rPr>
                <w:rFonts w:hint="eastAsia" w:ascii="仿宋_GB2312" w:hAnsi="黑体" w:eastAsia="仿宋_GB2312"/>
                <w:b/>
                <w:kern w:val="0"/>
                <w:sz w:val="24"/>
              </w:rPr>
              <w:t>指标说明：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8596" w:type="dxa"/>
            <w:gridSpan w:val="7"/>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规范运作及业务能力</w:t>
            </w:r>
            <w:r>
              <w:rPr>
                <w:rFonts w:hint="eastAsia" w:ascii="仿宋_GB2312" w:hAnsi="仿宋_GB2312" w:eastAsia="仿宋_GB2312" w:cs="仿宋_GB2312"/>
                <w:color w:val="000000"/>
                <w:kern w:val="0"/>
                <w:szCs w:val="21"/>
                <w:lang w:bidi="ar"/>
              </w:rPr>
              <w:t>指标：考察主承销商债券业务开展的规范运作情况和业务能力，包括但不限于</w:t>
            </w:r>
            <w:r>
              <w:rPr>
                <w:rFonts w:hint="eastAsia" w:ascii="仿宋_GB2312" w:hAnsi="仿宋_GB2312" w:eastAsia="仿宋_GB2312" w:cs="仿宋_GB2312"/>
                <w:color w:val="000000"/>
                <w:kern w:val="0"/>
                <w:szCs w:val="21"/>
                <w:lang w:eastAsia="zh-CN" w:bidi="ar"/>
              </w:rPr>
              <w:t>201</w:t>
            </w:r>
            <w:r>
              <w:rPr>
                <w:rFonts w:hint="eastAsia" w:ascii="仿宋_GB2312" w:hAnsi="仿宋_GB2312" w:eastAsia="仿宋_GB2312" w:cs="仿宋_GB2312"/>
                <w:color w:val="000000"/>
                <w:kern w:val="0"/>
                <w:szCs w:val="21"/>
                <w:lang w:val="en-US" w:eastAsia="zh-CN" w:bidi="ar"/>
              </w:rPr>
              <w:t>9</w:t>
            </w:r>
            <w:r>
              <w:rPr>
                <w:rFonts w:hint="eastAsia" w:ascii="仿宋_GB2312" w:hAnsi="仿宋_GB2312" w:eastAsia="仿宋_GB2312" w:cs="仿宋_GB2312"/>
                <w:color w:val="000000"/>
                <w:kern w:val="0"/>
                <w:szCs w:val="21"/>
                <w:lang w:bidi="ar"/>
              </w:rPr>
              <w:t>年度企业债券承销业务开展情况、信息披露质量等。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9" w:hRule="atLeast"/>
          <w:jc w:val="center"/>
        </w:trPr>
        <w:tc>
          <w:tcPr>
            <w:tcW w:w="8596" w:type="dxa"/>
            <w:gridSpan w:val="7"/>
            <w:vAlign w:val="top"/>
          </w:tcPr>
          <w:p>
            <w:pPr>
              <w:spacing w:line="440" w:lineRule="exact"/>
              <w:ind w:right="482" w:firstLine="5762" w:firstLineChars="2401"/>
              <w:rPr>
                <w:rFonts w:ascii="仿宋_GB2312" w:eastAsia="仿宋_GB2312"/>
                <w:kern w:val="0"/>
                <w:sz w:val="24"/>
              </w:rPr>
            </w:pPr>
          </w:p>
          <w:p>
            <w:pPr>
              <w:spacing w:line="440" w:lineRule="exact"/>
              <w:ind w:right="482"/>
              <w:jc w:val="both"/>
              <w:rPr>
                <w:rFonts w:ascii="仿宋_GB2312" w:eastAsia="仿宋_GB2312"/>
                <w:kern w:val="0"/>
                <w:sz w:val="24"/>
              </w:rPr>
            </w:pPr>
            <w:r>
              <w:rPr>
                <w:rFonts w:hint="eastAsia" w:ascii="仿宋_GB2312" w:eastAsia="仿宋_GB2312"/>
                <w:kern w:val="0"/>
                <w:sz w:val="24"/>
                <w:lang w:val="en-US" w:eastAsia="zh-CN"/>
              </w:rPr>
              <w:t>专家签字</w:t>
            </w:r>
            <w:r>
              <w:rPr>
                <w:rFonts w:hint="eastAsia" w:ascii="仿宋_GB2312" w:eastAsia="仿宋_GB2312"/>
                <w:kern w:val="0"/>
                <w:sz w:val="24"/>
              </w:rPr>
              <w:t>：</w:t>
            </w:r>
          </w:p>
          <w:p>
            <w:pPr>
              <w:spacing w:line="440" w:lineRule="exact"/>
              <w:ind w:right="480"/>
              <w:jc w:val="both"/>
              <w:rPr>
                <w:rFonts w:ascii="仿宋_GB2312" w:eastAsia="仿宋_GB2312"/>
                <w:kern w:val="0"/>
                <w:sz w:val="24"/>
              </w:rPr>
            </w:pPr>
            <w:r>
              <w:rPr>
                <w:rFonts w:hint="eastAsia" w:ascii="仿宋_GB2312" w:eastAsia="仿宋_GB2312"/>
                <w:kern w:val="0"/>
                <w:sz w:val="24"/>
                <w:lang w:val="en-US" w:eastAsia="zh-CN"/>
              </w:rPr>
              <w:t xml:space="preserve"> </w:t>
            </w:r>
            <w:r>
              <w:rPr>
                <w:rFonts w:hint="eastAsia" w:ascii="仿宋_GB2312" w:eastAsia="仿宋_GB2312"/>
                <w:kern w:val="0"/>
                <w:sz w:val="24"/>
              </w:rPr>
              <w:t>日  期：</w:t>
            </w:r>
          </w:p>
          <w:p>
            <w:pPr>
              <w:spacing w:line="440" w:lineRule="exact"/>
              <w:ind w:right="480"/>
              <w:rPr>
                <w:rFonts w:ascii="仿宋_GB2312" w:eastAsia="仿宋_GB2312"/>
                <w:b/>
                <w:kern w:val="0"/>
                <w:sz w:val="24"/>
              </w:rPr>
            </w:pPr>
          </w:p>
        </w:tc>
      </w:tr>
    </w:tbl>
    <w:p>
      <w:pPr>
        <w:widowControl/>
        <w:spacing w:line="360" w:lineRule="auto"/>
        <w:ind w:firstLine="480" w:firstLineChars="200"/>
        <w:jc w:val="left"/>
        <w:rPr>
          <w:rFonts w:hint="eastAsia" w:ascii="仿宋_GB2312" w:hAnsi="宋体" w:eastAsia="仿宋_GB2312"/>
          <w:sz w:val="24"/>
        </w:rPr>
      </w:pPr>
      <w:r>
        <w:rPr>
          <w:rFonts w:ascii="仿宋_GB2312" w:hAnsi="宋体" w:eastAsia="仿宋_GB2312"/>
          <w:sz w:val="24"/>
        </w:rPr>
        <w:fldChar w:fldCharType="begin"/>
      </w:r>
      <w:r>
        <w:rPr>
          <w:rFonts w:ascii="仿宋_GB2312" w:hAnsi="宋体" w:eastAsia="仿宋_GB2312"/>
          <w:sz w:val="24"/>
        </w:rPr>
        <w:instrText xml:space="preserve"> HYPERLINK "mailto:</w:instrText>
      </w:r>
      <w:r>
        <w:rPr>
          <w:rFonts w:hint="eastAsia" w:ascii="仿宋_GB2312" w:hAnsi="宋体" w:eastAsia="仿宋_GB2312"/>
          <w:sz w:val="24"/>
        </w:rPr>
        <w:instrText xml:space="preserve">该表格word格式电子版应同时发送至qyzxp@chinabond.com.cn</w:instrText>
      </w:r>
      <w:r>
        <w:rPr>
          <w:rFonts w:ascii="仿宋_GB2312" w:hAnsi="宋体" w:eastAsia="仿宋_GB2312"/>
          <w:sz w:val="24"/>
        </w:rPr>
        <w:instrText xml:space="preserve">" </w:instrText>
      </w:r>
      <w:r>
        <w:rPr>
          <w:rFonts w:ascii="仿宋_GB2312" w:hAnsi="宋体" w:eastAsia="仿宋_GB2312"/>
          <w:sz w:val="24"/>
        </w:rPr>
        <w:fldChar w:fldCharType="separate"/>
      </w:r>
      <w:r>
        <w:rPr>
          <w:rFonts w:hint="eastAsia" w:ascii="仿宋_GB2312" w:hAnsi="宋体" w:eastAsia="仿宋_GB2312"/>
          <w:sz w:val="24"/>
        </w:rPr>
        <w:t>该表格盖章扫描件与电子版应同时发送至qyz</w:t>
      </w:r>
      <w:r>
        <w:rPr>
          <w:rFonts w:hint="eastAsia" w:ascii="仿宋_GB2312" w:hAnsi="宋体" w:eastAsia="仿宋_GB2312"/>
          <w:sz w:val="24"/>
          <w:lang w:val="en-US" w:eastAsia="zh-CN"/>
        </w:rPr>
        <w:t>2019</w:t>
      </w:r>
      <w:r>
        <w:rPr>
          <w:rFonts w:hint="eastAsia" w:ascii="仿宋_GB2312" w:hAnsi="宋体" w:eastAsia="仿宋_GB2312"/>
          <w:sz w:val="24"/>
        </w:rPr>
        <w:t>@chinabond.com.cn</w:t>
      </w:r>
      <w:r>
        <w:rPr>
          <w:rFonts w:ascii="仿宋_GB2312" w:hAnsi="宋体" w:eastAsia="仿宋_GB2312"/>
          <w:sz w:val="24"/>
        </w:rPr>
        <w:fldChar w:fldCharType="end"/>
      </w:r>
      <w:r>
        <w:rPr>
          <w:rFonts w:hint="eastAsia" w:ascii="仿宋_GB2312" w:hAnsi="宋体" w:eastAsia="仿宋_GB2312"/>
          <w:sz w:val="24"/>
        </w:rPr>
        <w:t>，word格式电子表格可在</w:t>
      </w:r>
      <w:r>
        <w:rPr>
          <w:rFonts w:ascii="仿宋_GB2312" w:hAnsi="宋体" w:eastAsia="仿宋_GB2312"/>
          <w:sz w:val="24"/>
        </w:rPr>
        <w:t>“</w:t>
      </w:r>
      <w:r>
        <w:rPr>
          <w:rFonts w:hint="eastAsia" w:ascii="仿宋_GB2312" w:hAnsi="宋体" w:eastAsia="仿宋_GB2312"/>
          <w:sz w:val="24"/>
        </w:rPr>
        <w:t>信用中国</w:t>
      </w:r>
      <w:r>
        <w:rPr>
          <w:rFonts w:ascii="仿宋_GB2312" w:hAnsi="宋体" w:eastAsia="仿宋_GB2312"/>
          <w:sz w:val="24"/>
        </w:rPr>
        <w:t>”</w:t>
      </w:r>
      <w:r>
        <w:rPr>
          <w:rFonts w:hint="eastAsia" w:ascii="仿宋_GB2312" w:hAnsi="宋体" w:eastAsia="仿宋_GB2312"/>
          <w:sz w:val="24"/>
        </w:rPr>
        <w:t>网站或中债信息网下载。</w:t>
      </w:r>
    </w:p>
    <w:p>
      <w:pPr>
        <w:spacing w:line="560" w:lineRule="exact"/>
        <w:ind w:right="750"/>
        <w:jc w:val="left"/>
        <w:rPr>
          <w:rFonts w:ascii="仿宋_GB2312" w:eastAsia="仿宋_GB2312" w:cs="仿宋_GB2312"/>
          <w:sz w:val="30"/>
          <w:szCs w:val="30"/>
        </w:rPr>
      </w:pPr>
    </w:p>
    <w:sectPr>
      <w:footerReference r:id="rId3" w:type="default"/>
      <w:pgSz w:w="11906" w:h="16838"/>
      <w:pgMar w:top="1440" w:right="1803" w:bottom="1440" w:left="1803"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280"/>
      <w:jc w:val="right"/>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39 -</w:t>
    </w:r>
    <w:r>
      <w:rPr>
        <w:rFonts w:hint="eastAsia" w:ascii="仿宋_GB2312" w:eastAsia="仿宋_GB2312"/>
        <w:sz w:val="28"/>
        <w:szCs w:val="28"/>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A5795"/>
    <w:multiLevelType w:val="singleLevel"/>
    <w:tmpl w:val="5EBA579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7"/>
  <w:drawingGridVerticalSpacing w:val="159"/>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BC"/>
    <w:rsid w:val="000002F3"/>
    <w:rsid w:val="000011F6"/>
    <w:rsid w:val="0001748B"/>
    <w:rsid w:val="000175E0"/>
    <w:rsid w:val="00031E70"/>
    <w:rsid w:val="000348E8"/>
    <w:rsid w:val="00094D5A"/>
    <w:rsid w:val="00094FFC"/>
    <w:rsid w:val="000968EE"/>
    <w:rsid w:val="000A0F42"/>
    <w:rsid w:val="000B0DB8"/>
    <w:rsid w:val="000C213A"/>
    <w:rsid w:val="000E4E66"/>
    <w:rsid w:val="00104B2F"/>
    <w:rsid w:val="00116E6E"/>
    <w:rsid w:val="00120B1F"/>
    <w:rsid w:val="00125EB0"/>
    <w:rsid w:val="00162951"/>
    <w:rsid w:val="00182F14"/>
    <w:rsid w:val="001859C1"/>
    <w:rsid w:val="00185EE5"/>
    <w:rsid w:val="0018768F"/>
    <w:rsid w:val="00191234"/>
    <w:rsid w:val="001A5299"/>
    <w:rsid w:val="001B36C6"/>
    <w:rsid w:val="001C41D9"/>
    <w:rsid w:val="001E0987"/>
    <w:rsid w:val="001E2F8B"/>
    <w:rsid w:val="001E6BFE"/>
    <w:rsid w:val="001F187D"/>
    <w:rsid w:val="00200EC8"/>
    <w:rsid w:val="00212BAB"/>
    <w:rsid w:val="00220501"/>
    <w:rsid w:val="002334BC"/>
    <w:rsid w:val="002455E9"/>
    <w:rsid w:val="00246D31"/>
    <w:rsid w:val="002717FC"/>
    <w:rsid w:val="002835F4"/>
    <w:rsid w:val="00294EEF"/>
    <w:rsid w:val="002A7AD6"/>
    <w:rsid w:val="002A7ED7"/>
    <w:rsid w:val="002B0CDC"/>
    <w:rsid w:val="002B5D9B"/>
    <w:rsid w:val="002E33B8"/>
    <w:rsid w:val="002E478E"/>
    <w:rsid w:val="002E68BE"/>
    <w:rsid w:val="002F6F1C"/>
    <w:rsid w:val="00301A96"/>
    <w:rsid w:val="00302631"/>
    <w:rsid w:val="00315BC2"/>
    <w:rsid w:val="00326CC6"/>
    <w:rsid w:val="00362BB7"/>
    <w:rsid w:val="003661B3"/>
    <w:rsid w:val="003674DC"/>
    <w:rsid w:val="003755DF"/>
    <w:rsid w:val="0037728A"/>
    <w:rsid w:val="00382A70"/>
    <w:rsid w:val="003A2AC1"/>
    <w:rsid w:val="003B3334"/>
    <w:rsid w:val="003F4F89"/>
    <w:rsid w:val="00423EF8"/>
    <w:rsid w:val="00424440"/>
    <w:rsid w:val="00432F72"/>
    <w:rsid w:val="004342AF"/>
    <w:rsid w:val="00437ADC"/>
    <w:rsid w:val="00457C7D"/>
    <w:rsid w:val="00473DAB"/>
    <w:rsid w:val="004810DB"/>
    <w:rsid w:val="004A3787"/>
    <w:rsid w:val="004B301C"/>
    <w:rsid w:val="004B4727"/>
    <w:rsid w:val="004C5466"/>
    <w:rsid w:val="004D5ADA"/>
    <w:rsid w:val="00516F54"/>
    <w:rsid w:val="00522891"/>
    <w:rsid w:val="00541EF3"/>
    <w:rsid w:val="00542461"/>
    <w:rsid w:val="00546301"/>
    <w:rsid w:val="005724F0"/>
    <w:rsid w:val="00587957"/>
    <w:rsid w:val="005A04D0"/>
    <w:rsid w:val="005B0922"/>
    <w:rsid w:val="005D2F93"/>
    <w:rsid w:val="005E4CB5"/>
    <w:rsid w:val="005F64E1"/>
    <w:rsid w:val="005F7D4A"/>
    <w:rsid w:val="006226C6"/>
    <w:rsid w:val="00631B08"/>
    <w:rsid w:val="006535A5"/>
    <w:rsid w:val="00665738"/>
    <w:rsid w:val="0067593F"/>
    <w:rsid w:val="00690354"/>
    <w:rsid w:val="006A22BC"/>
    <w:rsid w:val="006C61FF"/>
    <w:rsid w:val="006D09AB"/>
    <w:rsid w:val="006E1B8F"/>
    <w:rsid w:val="006E6254"/>
    <w:rsid w:val="00705F9D"/>
    <w:rsid w:val="007221FE"/>
    <w:rsid w:val="00731513"/>
    <w:rsid w:val="00740CD7"/>
    <w:rsid w:val="00742A58"/>
    <w:rsid w:val="007512E4"/>
    <w:rsid w:val="0075193F"/>
    <w:rsid w:val="007621AE"/>
    <w:rsid w:val="007851F2"/>
    <w:rsid w:val="00790548"/>
    <w:rsid w:val="00790F0A"/>
    <w:rsid w:val="007C6534"/>
    <w:rsid w:val="00805B7A"/>
    <w:rsid w:val="00814117"/>
    <w:rsid w:val="0082193E"/>
    <w:rsid w:val="0082313A"/>
    <w:rsid w:val="00835EAD"/>
    <w:rsid w:val="0083735A"/>
    <w:rsid w:val="00844D2D"/>
    <w:rsid w:val="008454F0"/>
    <w:rsid w:val="00883D95"/>
    <w:rsid w:val="00894AD4"/>
    <w:rsid w:val="008B2C48"/>
    <w:rsid w:val="008F6CD6"/>
    <w:rsid w:val="009526C1"/>
    <w:rsid w:val="0095318F"/>
    <w:rsid w:val="00954AB3"/>
    <w:rsid w:val="00955496"/>
    <w:rsid w:val="00957E6C"/>
    <w:rsid w:val="00983609"/>
    <w:rsid w:val="009841F4"/>
    <w:rsid w:val="00992195"/>
    <w:rsid w:val="009B2BFF"/>
    <w:rsid w:val="009C659F"/>
    <w:rsid w:val="009D2A7D"/>
    <w:rsid w:val="009D4D44"/>
    <w:rsid w:val="009E577A"/>
    <w:rsid w:val="00A00FDC"/>
    <w:rsid w:val="00A11F59"/>
    <w:rsid w:val="00A21736"/>
    <w:rsid w:val="00A25C19"/>
    <w:rsid w:val="00A31A0A"/>
    <w:rsid w:val="00A3281F"/>
    <w:rsid w:val="00A415B3"/>
    <w:rsid w:val="00A52591"/>
    <w:rsid w:val="00A774E9"/>
    <w:rsid w:val="00A916B1"/>
    <w:rsid w:val="00AD5876"/>
    <w:rsid w:val="00AD7807"/>
    <w:rsid w:val="00AE012E"/>
    <w:rsid w:val="00AE12D0"/>
    <w:rsid w:val="00AE2B30"/>
    <w:rsid w:val="00AE7D25"/>
    <w:rsid w:val="00B016F9"/>
    <w:rsid w:val="00B017A0"/>
    <w:rsid w:val="00B04530"/>
    <w:rsid w:val="00B0592C"/>
    <w:rsid w:val="00B31B13"/>
    <w:rsid w:val="00B43580"/>
    <w:rsid w:val="00B4465E"/>
    <w:rsid w:val="00B67B16"/>
    <w:rsid w:val="00B73A9D"/>
    <w:rsid w:val="00B83243"/>
    <w:rsid w:val="00B90CA9"/>
    <w:rsid w:val="00BA6AA5"/>
    <w:rsid w:val="00BB483C"/>
    <w:rsid w:val="00BC7F9F"/>
    <w:rsid w:val="00BE4A43"/>
    <w:rsid w:val="00BF739E"/>
    <w:rsid w:val="00C04273"/>
    <w:rsid w:val="00C11339"/>
    <w:rsid w:val="00C118D7"/>
    <w:rsid w:val="00C14F78"/>
    <w:rsid w:val="00C250EE"/>
    <w:rsid w:val="00C2565E"/>
    <w:rsid w:val="00C26AC4"/>
    <w:rsid w:val="00C3507A"/>
    <w:rsid w:val="00C456EB"/>
    <w:rsid w:val="00C774C6"/>
    <w:rsid w:val="00C82054"/>
    <w:rsid w:val="00CA713E"/>
    <w:rsid w:val="00CB27C4"/>
    <w:rsid w:val="00CB619C"/>
    <w:rsid w:val="00CC545B"/>
    <w:rsid w:val="00CC56A5"/>
    <w:rsid w:val="00CE40DA"/>
    <w:rsid w:val="00CF0EDA"/>
    <w:rsid w:val="00CF3EE2"/>
    <w:rsid w:val="00D212F6"/>
    <w:rsid w:val="00D36322"/>
    <w:rsid w:val="00D41835"/>
    <w:rsid w:val="00D43C0F"/>
    <w:rsid w:val="00D53498"/>
    <w:rsid w:val="00D610E7"/>
    <w:rsid w:val="00D6347A"/>
    <w:rsid w:val="00D85111"/>
    <w:rsid w:val="00DA5C6D"/>
    <w:rsid w:val="00DD424A"/>
    <w:rsid w:val="00DD42E8"/>
    <w:rsid w:val="00DE095E"/>
    <w:rsid w:val="00DE0972"/>
    <w:rsid w:val="00DE399B"/>
    <w:rsid w:val="00DE597F"/>
    <w:rsid w:val="00E1468A"/>
    <w:rsid w:val="00E15656"/>
    <w:rsid w:val="00E270FA"/>
    <w:rsid w:val="00E56013"/>
    <w:rsid w:val="00E60442"/>
    <w:rsid w:val="00E77A4C"/>
    <w:rsid w:val="00E808D0"/>
    <w:rsid w:val="00E83535"/>
    <w:rsid w:val="00E95480"/>
    <w:rsid w:val="00E9641C"/>
    <w:rsid w:val="00EF3424"/>
    <w:rsid w:val="00EF6E70"/>
    <w:rsid w:val="00F04D82"/>
    <w:rsid w:val="00F22393"/>
    <w:rsid w:val="00F24966"/>
    <w:rsid w:val="00F33A87"/>
    <w:rsid w:val="00F33B97"/>
    <w:rsid w:val="00F36AFC"/>
    <w:rsid w:val="00F52FC1"/>
    <w:rsid w:val="00F565D9"/>
    <w:rsid w:val="00F60430"/>
    <w:rsid w:val="00F82A07"/>
    <w:rsid w:val="00F93211"/>
    <w:rsid w:val="00F95D1A"/>
    <w:rsid w:val="00F96E30"/>
    <w:rsid w:val="00FA4150"/>
    <w:rsid w:val="00FB3F75"/>
    <w:rsid w:val="00FD3DF9"/>
    <w:rsid w:val="00FE2C44"/>
    <w:rsid w:val="00FF29A6"/>
    <w:rsid w:val="01234378"/>
    <w:rsid w:val="01592FA1"/>
    <w:rsid w:val="01A96DE8"/>
    <w:rsid w:val="027C3884"/>
    <w:rsid w:val="03396687"/>
    <w:rsid w:val="04793036"/>
    <w:rsid w:val="058E1F4C"/>
    <w:rsid w:val="063D5F5A"/>
    <w:rsid w:val="075E701D"/>
    <w:rsid w:val="08992F26"/>
    <w:rsid w:val="0A25629B"/>
    <w:rsid w:val="0AD43FB0"/>
    <w:rsid w:val="0B0110C6"/>
    <w:rsid w:val="0B3A1B50"/>
    <w:rsid w:val="0C192C64"/>
    <w:rsid w:val="0C631FB6"/>
    <w:rsid w:val="0C9D2EFF"/>
    <w:rsid w:val="0D1B6312"/>
    <w:rsid w:val="0DC72D30"/>
    <w:rsid w:val="0EF74883"/>
    <w:rsid w:val="0F2738BF"/>
    <w:rsid w:val="0F324DC8"/>
    <w:rsid w:val="0F96699F"/>
    <w:rsid w:val="0FEF2356"/>
    <w:rsid w:val="10133713"/>
    <w:rsid w:val="106332B7"/>
    <w:rsid w:val="10F36B77"/>
    <w:rsid w:val="11725F89"/>
    <w:rsid w:val="12FB2F42"/>
    <w:rsid w:val="13F3470E"/>
    <w:rsid w:val="149D1199"/>
    <w:rsid w:val="193B4CFD"/>
    <w:rsid w:val="1A511634"/>
    <w:rsid w:val="1B1C7969"/>
    <w:rsid w:val="1B2971C1"/>
    <w:rsid w:val="1B9F781F"/>
    <w:rsid w:val="1CF0738D"/>
    <w:rsid w:val="1D4A5186"/>
    <w:rsid w:val="1DB12667"/>
    <w:rsid w:val="1DB61854"/>
    <w:rsid w:val="1DCE26AD"/>
    <w:rsid w:val="1EDB7A53"/>
    <w:rsid w:val="1FAD58B3"/>
    <w:rsid w:val="1FAE0161"/>
    <w:rsid w:val="209C4585"/>
    <w:rsid w:val="2123142F"/>
    <w:rsid w:val="23572801"/>
    <w:rsid w:val="24326DDC"/>
    <w:rsid w:val="251D2D1C"/>
    <w:rsid w:val="257D7876"/>
    <w:rsid w:val="26B61B4A"/>
    <w:rsid w:val="281E3348"/>
    <w:rsid w:val="285E3721"/>
    <w:rsid w:val="28834B2C"/>
    <w:rsid w:val="29696390"/>
    <w:rsid w:val="29D71CCB"/>
    <w:rsid w:val="29FA2B2C"/>
    <w:rsid w:val="2A5421AD"/>
    <w:rsid w:val="2A6C10DB"/>
    <w:rsid w:val="2B015289"/>
    <w:rsid w:val="2BDC2605"/>
    <w:rsid w:val="2DA34DDB"/>
    <w:rsid w:val="2F013F7D"/>
    <w:rsid w:val="2F0163AB"/>
    <w:rsid w:val="2F675F9A"/>
    <w:rsid w:val="2F8831E1"/>
    <w:rsid w:val="2FFA7B7F"/>
    <w:rsid w:val="30F00D90"/>
    <w:rsid w:val="314E15A7"/>
    <w:rsid w:val="323365A9"/>
    <w:rsid w:val="33A35C1B"/>
    <w:rsid w:val="35FB6383"/>
    <w:rsid w:val="37292FD6"/>
    <w:rsid w:val="373260E3"/>
    <w:rsid w:val="38FF5F98"/>
    <w:rsid w:val="3A1E4B93"/>
    <w:rsid w:val="3A3C2208"/>
    <w:rsid w:val="3AB03EC1"/>
    <w:rsid w:val="3C2C4A96"/>
    <w:rsid w:val="3DBC3FF5"/>
    <w:rsid w:val="3DC56B62"/>
    <w:rsid w:val="3E292F81"/>
    <w:rsid w:val="3EEF130F"/>
    <w:rsid w:val="3F7D7BD1"/>
    <w:rsid w:val="40C76FA1"/>
    <w:rsid w:val="41194585"/>
    <w:rsid w:val="41374802"/>
    <w:rsid w:val="4166054D"/>
    <w:rsid w:val="4303528F"/>
    <w:rsid w:val="45F2041E"/>
    <w:rsid w:val="467518C9"/>
    <w:rsid w:val="46EE4A40"/>
    <w:rsid w:val="47263AE0"/>
    <w:rsid w:val="47F41BC8"/>
    <w:rsid w:val="48D16C69"/>
    <w:rsid w:val="49673F53"/>
    <w:rsid w:val="4A963540"/>
    <w:rsid w:val="4B34705D"/>
    <w:rsid w:val="4BCD5E20"/>
    <w:rsid w:val="4BCF2C4A"/>
    <w:rsid w:val="4D6E2599"/>
    <w:rsid w:val="4D84123B"/>
    <w:rsid w:val="4D8B0E8B"/>
    <w:rsid w:val="4DCC7381"/>
    <w:rsid w:val="4E044F94"/>
    <w:rsid w:val="4EEF30F1"/>
    <w:rsid w:val="4F4F6926"/>
    <w:rsid w:val="503A0663"/>
    <w:rsid w:val="51521C7B"/>
    <w:rsid w:val="51F07C62"/>
    <w:rsid w:val="52BA6845"/>
    <w:rsid w:val="53A54A32"/>
    <w:rsid w:val="54DD2649"/>
    <w:rsid w:val="5570326E"/>
    <w:rsid w:val="55866150"/>
    <w:rsid w:val="55BD381D"/>
    <w:rsid w:val="55E672A5"/>
    <w:rsid w:val="564A18B2"/>
    <w:rsid w:val="56A33272"/>
    <w:rsid w:val="56E60FD1"/>
    <w:rsid w:val="597D74A4"/>
    <w:rsid w:val="59B26583"/>
    <w:rsid w:val="5A0578F8"/>
    <w:rsid w:val="5A65107E"/>
    <w:rsid w:val="5B5E05FE"/>
    <w:rsid w:val="5BA06869"/>
    <w:rsid w:val="5BFB0119"/>
    <w:rsid w:val="5D592490"/>
    <w:rsid w:val="5D624738"/>
    <w:rsid w:val="5EBE1D3B"/>
    <w:rsid w:val="5F324F17"/>
    <w:rsid w:val="5F4C050D"/>
    <w:rsid w:val="620E3361"/>
    <w:rsid w:val="620E3E77"/>
    <w:rsid w:val="62C07733"/>
    <w:rsid w:val="631175EA"/>
    <w:rsid w:val="635310EC"/>
    <w:rsid w:val="64E3598E"/>
    <w:rsid w:val="65411080"/>
    <w:rsid w:val="6580297E"/>
    <w:rsid w:val="661D7779"/>
    <w:rsid w:val="669B0CC1"/>
    <w:rsid w:val="66AD4C58"/>
    <w:rsid w:val="67861902"/>
    <w:rsid w:val="695951CA"/>
    <w:rsid w:val="6AE33695"/>
    <w:rsid w:val="6B203890"/>
    <w:rsid w:val="6C807BCD"/>
    <w:rsid w:val="6CDA37C2"/>
    <w:rsid w:val="6D4F41E6"/>
    <w:rsid w:val="6DDA562C"/>
    <w:rsid w:val="6DE739DC"/>
    <w:rsid w:val="6E983E5C"/>
    <w:rsid w:val="708B04E4"/>
    <w:rsid w:val="70F60934"/>
    <w:rsid w:val="722C3786"/>
    <w:rsid w:val="73DF1809"/>
    <w:rsid w:val="75326DE0"/>
    <w:rsid w:val="756769A1"/>
    <w:rsid w:val="75823C5F"/>
    <w:rsid w:val="75A924E6"/>
    <w:rsid w:val="75D35806"/>
    <w:rsid w:val="765024AC"/>
    <w:rsid w:val="76F85E9D"/>
    <w:rsid w:val="77737DA2"/>
    <w:rsid w:val="77D94D3F"/>
    <w:rsid w:val="784927FD"/>
    <w:rsid w:val="792D485D"/>
    <w:rsid w:val="799F0B38"/>
    <w:rsid w:val="79F9518A"/>
    <w:rsid w:val="7A441E77"/>
    <w:rsid w:val="7B6B053B"/>
    <w:rsid w:val="7BF5164F"/>
    <w:rsid w:val="7CFA77B7"/>
    <w:rsid w:val="7D425650"/>
    <w:rsid w:val="7D592910"/>
    <w:rsid w:val="7E1459A8"/>
    <w:rsid w:val="7EBA0285"/>
    <w:rsid w:val="7F8734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30"/>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5">
    <w:name w:val="annotation text"/>
    <w:basedOn w:val="1"/>
    <w:link w:val="26"/>
    <w:unhideWhenUsed/>
    <w:qFormat/>
    <w:uiPriority w:val="99"/>
    <w:pPr>
      <w:jc w:val="left"/>
    </w:pPr>
  </w:style>
  <w:style w:type="paragraph" w:styleId="6">
    <w:name w:val="Plain Text"/>
    <w:basedOn w:val="1"/>
    <w:link w:val="27"/>
    <w:unhideWhenUsed/>
    <w:qFormat/>
    <w:uiPriority w:val="99"/>
    <w:pPr>
      <w:jc w:val="left"/>
    </w:pPr>
    <w:rPr>
      <w:rFonts w:hAnsi="Courier New" w:cs="Courier New"/>
      <w:szCs w:val="21"/>
    </w:rPr>
  </w:style>
  <w:style w:type="paragraph" w:styleId="7">
    <w:name w:val="Date"/>
    <w:basedOn w:val="1"/>
    <w:next w:val="1"/>
    <w:link w:val="32"/>
    <w:unhideWhenUsed/>
    <w:qFormat/>
    <w:uiPriority w:val="99"/>
    <w:pPr>
      <w:ind w:left="100" w:leftChars="2500"/>
    </w:pPr>
  </w:style>
  <w:style w:type="paragraph" w:styleId="8">
    <w:name w:val="Balloon Text"/>
    <w:basedOn w:val="1"/>
    <w:link w:val="28"/>
    <w:unhideWhenUsed/>
    <w:qFormat/>
    <w:uiPriority w:val="99"/>
    <w:rPr>
      <w:sz w:val="18"/>
      <w:szCs w:val="18"/>
    </w:rPr>
  </w:style>
  <w:style w:type="paragraph" w:styleId="9">
    <w:name w:val="footer"/>
    <w:basedOn w:val="1"/>
    <w:link w:val="31"/>
    <w:unhideWhenUsed/>
    <w:qFormat/>
    <w:uiPriority w:val="99"/>
    <w:pPr>
      <w:tabs>
        <w:tab w:val="center" w:pos="4153"/>
        <w:tab w:val="right" w:pos="8306"/>
      </w:tabs>
      <w:snapToGrid w:val="0"/>
      <w:jc w:val="left"/>
    </w:pPr>
    <w:rPr>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29"/>
    <w:unhideWhenUsed/>
    <w:qFormat/>
    <w:uiPriority w:val="99"/>
    <w:pPr>
      <w:snapToGrid w:val="0"/>
      <w:jc w:val="left"/>
    </w:pPr>
    <w:rPr>
      <w:kern w:val="0"/>
      <w:sz w:val="18"/>
      <w:szCs w:val="18"/>
    </w:rPr>
  </w:style>
  <w:style w:type="paragraph" w:styleId="12">
    <w:name w:val="Title"/>
    <w:basedOn w:val="1"/>
    <w:next w:val="1"/>
    <w:qFormat/>
    <w:uiPriority w:val="10"/>
    <w:pPr>
      <w:jc w:val="center"/>
      <w:outlineLvl w:val="0"/>
    </w:pPr>
    <w:rPr>
      <w:rFonts w:ascii="Arial" w:hAnsi="Arial" w:eastAsia="方正小标宋简体"/>
      <w:bCs/>
      <w:kern w:val="0"/>
      <w:sz w:val="36"/>
      <w:szCs w:val="32"/>
    </w:rPr>
  </w:style>
  <w:style w:type="paragraph" w:styleId="13">
    <w:name w:val="annotation subject"/>
    <w:basedOn w:val="5"/>
    <w:next w:val="5"/>
    <w:link w:val="25"/>
    <w:unhideWhenUsed/>
    <w:qFormat/>
    <w:uiPriority w:val="99"/>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Emphasis"/>
    <w:basedOn w:val="16"/>
    <w:qFormat/>
    <w:uiPriority w:val="20"/>
    <w:rPr>
      <w:i/>
      <w:iCs/>
    </w:rPr>
  </w:style>
  <w:style w:type="character" w:styleId="19">
    <w:name w:val="Hyperlink"/>
    <w:basedOn w:val="16"/>
    <w:unhideWhenUsed/>
    <w:qFormat/>
    <w:uiPriority w:val="99"/>
    <w:rPr>
      <w:color w:val="0000FF"/>
      <w:u w:val="single"/>
    </w:rPr>
  </w:style>
  <w:style w:type="character" w:styleId="20">
    <w:name w:val="annotation reference"/>
    <w:basedOn w:val="16"/>
    <w:unhideWhenUsed/>
    <w:qFormat/>
    <w:uiPriority w:val="99"/>
    <w:rPr>
      <w:sz w:val="21"/>
      <w:szCs w:val="21"/>
    </w:rPr>
  </w:style>
  <w:style w:type="character" w:styleId="21">
    <w:name w:val="footnote reference"/>
    <w:unhideWhenUsed/>
    <w:qFormat/>
    <w:uiPriority w:val="99"/>
    <w:rPr>
      <w:vertAlign w:val="superscript"/>
    </w:rPr>
  </w:style>
  <w:style w:type="paragraph" w:customStyle="1" w:styleId="22">
    <w:name w:val="_Style 16"/>
    <w:basedOn w:val="1"/>
    <w:qFormat/>
    <w:uiPriority w:val="34"/>
    <w:pPr>
      <w:ind w:firstLine="420" w:firstLineChars="200"/>
    </w:pPr>
  </w:style>
  <w:style w:type="paragraph" w:customStyle="1" w:styleId="23">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customStyle="1" w:styleId="24">
    <w:name w:val="页眉 Char"/>
    <w:basedOn w:val="16"/>
    <w:link w:val="10"/>
    <w:semiHidden/>
    <w:qFormat/>
    <w:uiPriority w:val="99"/>
    <w:rPr>
      <w:sz w:val="18"/>
      <w:szCs w:val="18"/>
    </w:rPr>
  </w:style>
  <w:style w:type="character" w:customStyle="1" w:styleId="25">
    <w:name w:val="批注主题 Char"/>
    <w:basedOn w:val="26"/>
    <w:link w:val="13"/>
    <w:semiHidden/>
    <w:qFormat/>
    <w:uiPriority w:val="99"/>
    <w:rPr>
      <w:b/>
      <w:bCs/>
    </w:rPr>
  </w:style>
  <w:style w:type="character" w:customStyle="1" w:styleId="26">
    <w:name w:val="批注文字 Char"/>
    <w:basedOn w:val="16"/>
    <w:link w:val="5"/>
    <w:semiHidden/>
    <w:qFormat/>
    <w:uiPriority w:val="99"/>
    <w:rPr>
      <w:kern w:val="2"/>
      <w:sz w:val="21"/>
      <w:szCs w:val="22"/>
    </w:rPr>
  </w:style>
  <w:style w:type="character" w:customStyle="1" w:styleId="27">
    <w:name w:val="纯文本 Char"/>
    <w:basedOn w:val="16"/>
    <w:link w:val="6"/>
    <w:qFormat/>
    <w:uiPriority w:val="99"/>
    <w:rPr>
      <w:rFonts w:ascii="Calibri" w:hAnsi="Courier New" w:eastAsia="宋体" w:cs="Courier New"/>
      <w:szCs w:val="21"/>
    </w:rPr>
  </w:style>
  <w:style w:type="character" w:customStyle="1" w:styleId="28">
    <w:name w:val="批注框文本 Char"/>
    <w:basedOn w:val="16"/>
    <w:link w:val="8"/>
    <w:semiHidden/>
    <w:qFormat/>
    <w:uiPriority w:val="99"/>
    <w:rPr>
      <w:kern w:val="2"/>
      <w:sz w:val="18"/>
      <w:szCs w:val="18"/>
    </w:rPr>
  </w:style>
  <w:style w:type="character" w:customStyle="1" w:styleId="29">
    <w:name w:val="脚注文本 Char"/>
    <w:basedOn w:val="16"/>
    <w:link w:val="11"/>
    <w:qFormat/>
    <w:uiPriority w:val="99"/>
    <w:rPr>
      <w:sz w:val="18"/>
      <w:szCs w:val="18"/>
    </w:rPr>
  </w:style>
  <w:style w:type="character" w:customStyle="1" w:styleId="30">
    <w:name w:val="标题 2 Char"/>
    <w:basedOn w:val="16"/>
    <w:link w:val="3"/>
    <w:semiHidden/>
    <w:qFormat/>
    <w:uiPriority w:val="9"/>
    <w:rPr>
      <w:rFonts w:ascii="Cambria" w:hAnsi="Cambria" w:eastAsia="宋体" w:cs="Times New Roman"/>
      <w:b/>
      <w:bCs/>
      <w:kern w:val="2"/>
      <w:sz w:val="32"/>
      <w:szCs w:val="32"/>
    </w:rPr>
  </w:style>
  <w:style w:type="character" w:customStyle="1" w:styleId="31">
    <w:name w:val="页脚 Char"/>
    <w:basedOn w:val="16"/>
    <w:link w:val="9"/>
    <w:qFormat/>
    <w:uiPriority w:val="99"/>
    <w:rPr>
      <w:sz w:val="18"/>
      <w:szCs w:val="18"/>
    </w:rPr>
  </w:style>
  <w:style w:type="character" w:customStyle="1" w:styleId="32">
    <w:name w:val="日期 Char"/>
    <w:basedOn w:val="16"/>
    <w:link w:val="7"/>
    <w:semiHidden/>
    <w:qFormat/>
    <w:uiPriority w:val="99"/>
    <w:rPr>
      <w:kern w:val="2"/>
      <w:sz w:val="21"/>
      <w:szCs w:val="22"/>
    </w:rPr>
  </w:style>
  <w:style w:type="character" w:customStyle="1" w:styleId="33">
    <w:name w:val="标题 3 Char"/>
    <w:basedOn w:val="16"/>
    <w:link w:val="4"/>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chinabond</Company>
  <Pages>12</Pages>
  <Words>915</Words>
  <Characters>5217</Characters>
  <Lines>43</Lines>
  <Paragraphs>12</Paragraphs>
  <TotalTime>0</TotalTime>
  <ScaleCrop>false</ScaleCrop>
  <LinksUpToDate>false</LinksUpToDate>
  <CharactersWithSpaces>6120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2020-04-23T09:13:00Z</dcterms:created>
  <dc:creator>luojing</dc:creator>
  <cp:lastModifiedBy>掩飾o</cp:lastModifiedBy>
  <cp:lastPrinted>2020-07-10T03:29:00Z</cp:lastPrinted>
  <dcterms:modified xsi:type="dcterms:W3CDTF">2020-08-14T06:43:28Z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